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-90170</wp:posOffset>
                </wp:positionH>
                <wp:positionV relativeFrom="paragraph">
                  <wp:posOffset>885825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11A1" w:rsidRPr="00C94DEB" w:rsidRDefault="009311A1" w:rsidP="0085223F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94DE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1A1" w:rsidRPr="00763CED" w:rsidRDefault="009311A1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63CE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Выпуск  5</w:t>
                              </w:r>
                              <w:r w:rsidR="00137E6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1A1" w:rsidRPr="00763CED" w:rsidRDefault="00975B42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апрель</w:t>
                              </w:r>
                              <w:r w:rsidR="009311A1" w:rsidRPr="00763CE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202</w:t>
                              </w:r>
                              <w:r w:rsidR="00137E6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9311A1" w:rsidRPr="00763CE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EB5B" id="Группа 4" o:spid="_x0000_s1026" style="position:absolute;margin-left:-7.1pt;margin-top:69.75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9311A1" w:rsidRPr="00C94DEB" w:rsidRDefault="009311A1" w:rsidP="0085223F">
                          <w:pPr>
                            <w:widowControl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C94DEB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311A1" w:rsidRPr="00763CED" w:rsidRDefault="009311A1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C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Выпуск  5</w:t>
                        </w:r>
                        <w:r w:rsidR="00137E6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0" o:spid="_x0000_s1040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311A1" w:rsidRPr="00763CED" w:rsidRDefault="00975B42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апрель</w:t>
                        </w:r>
                        <w:r w:rsidR="009311A1" w:rsidRPr="00763C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202</w:t>
                        </w:r>
                        <w:r w:rsidR="00137E6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9311A1" w:rsidRPr="00763CE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по проблемам воспитания и семьи </w:t>
                            </w:r>
                            <w:proofErr w:type="spellStart"/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им.Н.Н.Белик</w:t>
                            </w:r>
                            <w:proofErr w:type="spellEnd"/>
                          </w:p>
                          <w:p w:rsidR="009311A1" w:rsidRPr="003C76F6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1400"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по проблемам воспитания и семьи </w:t>
                      </w:r>
                      <w:proofErr w:type="spellStart"/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им.Н.Н.Белик</w:t>
                      </w:r>
                      <w:proofErr w:type="spellEnd"/>
                    </w:p>
                    <w:p w:rsidR="009311A1" w:rsidRPr="003C76F6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975B42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2F30B9" wp14:editId="176D2EA8">
                <wp:simplePos x="0" y="0"/>
                <wp:positionH relativeFrom="column">
                  <wp:posOffset>127635</wp:posOffset>
                </wp:positionH>
                <wp:positionV relativeFrom="paragraph">
                  <wp:posOffset>147320</wp:posOffset>
                </wp:positionV>
                <wp:extent cx="4489450" cy="1173480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1A1" w:rsidRPr="00137E65" w:rsidRDefault="00137E65" w:rsidP="00975B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7E6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 профессионально-</w:t>
                            </w:r>
                            <w:proofErr w:type="spellStart"/>
                            <w:r w:rsidRPr="00137E6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компетентностной</w:t>
                            </w:r>
                            <w:proofErr w:type="spellEnd"/>
                            <w:r w:rsidRPr="00137E6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поддержке семьи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37E6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залог успешности воспитания!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30B9" id="Поле 3" o:spid="_x0000_s1042" type="#_x0000_t202" style="position:absolute;left:0;text-align:left;margin-left:10.05pt;margin-top:11.6pt;width:353.5pt;height:92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" filled="f" stroked="f">
                <v:textbox>
                  <w:txbxContent>
                    <w:p w:rsidR="009311A1" w:rsidRPr="00137E65" w:rsidRDefault="00137E65" w:rsidP="00975B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37E6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 профессионально-</w:t>
                      </w:r>
                      <w:proofErr w:type="spellStart"/>
                      <w:r w:rsidRPr="00137E6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компетентностной</w:t>
                      </w:r>
                      <w:proofErr w:type="spellEnd"/>
                      <w:r w:rsidRPr="00137E6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поддержке семьи –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37E6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залог успешности воспитания!</w:t>
                      </w:r>
                    </w:p>
                  </w:txbxContent>
                </v:textbox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5B42" w:rsidRDefault="00975B42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5B42" w:rsidRDefault="00975B42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5B42" w:rsidRDefault="00975B42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600B" w:rsidRDefault="0026600B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476B" w:rsidRPr="00763CED" w:rsidRDefault="00E6269A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3CED">
        <w:rPr>
          <w:rFonts w:ascii="Times New Roman" w:hAnsi="Times New Roman" w:cs="Times New Roman"/>
          <w:b/>
          <w:sz w:val="20"/>
          <w:szCs w:val="20"/>
        </w:rPr>
        <w:t>г. Нижний Новгород</w:t>
      </w:r>
    </w:p>
    <w:p w:rsidR="004125C4" w:rsidRPr="00023271" w:rsidRDefault="00BD476B" w:rsidP="000232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75B42" w:rsidRDefault="00975B42" w:rsidP="00A35C9F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</w:p>
    <w:p w:rsidR="00975B42" w:rsidRDefault="00975B42" w:rsidP="00A35C9F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</w:p>
    <w:p w:rsidR="00975B42" w:rsidRDefault="00975B42" w:rsidP="00A35C9F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</w:p>
    <w:p w:rsidR="00D261BE" w:rsidRDefault="00975B42" w:rsidP="00A35C9F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Сборник создан по материалам городского </w:t>
      </w:r>
      <w:r w:rsidR="00656412">
        <w:rPr>
          <w:sz w:val="20"/>
          <w:szCs w:val="20"/>
        </w:rPr>
        <w:t xml:space="preserve">смотра на лучшую постановку работы с семьей в </w:t>
      </w:r>
      <w:r>
        <w:rPr>
          <w:sz w:val="20"/>
          <w:szCs w:val="20"/>
        </w:rPr>
        <w:t>образовательных учреждени</w:t>
      </w:r>
      <w:r w:rsidR="00656412">
        <w:rPr>
          <w:sz w:val="20"/>
          <w:szCs w:val="20"/>
        </w:rPr>
        <w:t>ях города Нижнего Новгорода</w:t>
      </w:r>
      <w:r w:rsidR="00E9375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038CC">
        <w:rPr>
          <w:sz w:val="20"/>
          <w:szCs w:val="20"/>
        </w:rPr>
        <w:t xml:space="preserve">Сборник предназначен для </w:t>
      </w:r>
      <w:r w:rsidR="00E9375F">
        <w:rPr>
          <w:sz w:val="20"/>
          <w:szCs w:val="20"/>
        </w:rPr>
        <w:t>директоров, заместителей директоров по воспитательной работе, специалистов по семейному воспитанию</w:t>
      </w:r>
      <w:r w:rsidR="00A038CC">
        <w:rPr>
          <w:sz w:val="20"/>
          <w:szCs w:val="20"/>
        </w:rPr>
        <w:t>.</w:t>
      </w:r>
    </w:p>
    <w:p w:rsidR="00120AE3" w:rsidRDefault="00120AE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E9375F" w:rsidRPr="00E9375F" w:rsidRDefault="00E9375F" w:rsidP="00E9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5F">
        <w:rPr>
          <w:rFonts w:ascii="Times New Roman" w:hAnsi="Times New Roman" w:cs="Times New Roman"/>
          <w:sz w:val="24"/>
          <w:szCs w:val="24"/>
        </w:rPr>
        <w:lastRenderedPageBreak/>
        <w:t>Об итогах 18-го городского смотра общеобразовательных учреждений на лучшую постановку работы с семьей</w:t>
      </w:r>
      <w:r w:rsidRPr="00E93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75F" w:rsidRPr="00E9375F" w:rsidRDefault="00E9375F" w:rsidP="00E9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5F">
        <w:rPr>
          <w:rFonts w:ascii="Times New Roman" w:hAnsi="Times New Roman" w:cs="Times New Roman"/>
          <w:b/>
          <w:sz w:val="24"/>
          <w:szCs w:val="24"/>
        </w:rPr>
        <w:t>«В профессионально-</w:t>
      </w:r>
      <w:proofErr w:type="spellStart"/>
      <w:r w:rsidRPr="00E9375F">
        <w:rPr>
          <w:rFonts w:ascii="Times New Roman" w:hAnsi="Times New Roman" w:cs="Times New Roman"/>
          <w:b/>
          <w:sz w:val="24"/>
          <w:szCs w:val="24"/>
        </w:rPr>
        <w:t>компетентностной</w:t>
      </w:r>
      <w:proofErr w:type="spellEnd"/>
      <w:r w:rsidRPr="00E9375F">
        <w:rPr>
          <w:rFonts w:ascii="Times New Roman" w:hAnsi="Times New Roman" w:cs="Times New Roman"/>
          <w:b/>
          <w:sz w:val="24"/>
          <w:szCs w:val="24"/>
        </w:rPr>
        <w:t xml:space="preserve"> поддержке семьи – залог успешности воспитания»</w:t>
      </w:r>
    </w:p>
    <w:p w:rsidR="00E9375F" w:rsidRPr="00E9375F" w:rsidRDefault="00E9375F" w:rsidP="00E937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375F" w:rsidRPr="00E9375F" w:rsidRDefault="00E9375F" w:rsidP="00E937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Городской смотр общеобразовательных учреждений на лучшую постановку работы </w:t>
      </w:r>
      <w:r w:rsidRPr="00E9375F">
        <w:rPr>
          <w:rFonts w:ascii="Times New Roman" w:hAnsi="Times New Roman" w:cs="Times New Roman"/>
          <w:b/>
        </w:rPr>
        <w:t xml:space="preserve">с семьей </w:t>
      </w:r>
      <w:r w:rsidRPr="00E9375F">
        <w:rPr>
          <w:rFonts w:ascii="Times New Roman" w:hAnsi="Times New Roman" w:cs="Times New Roman"/>
        </w:rPr>
        <w:t>является инструментом управления развитием семейного воспитания в городе, требует системы работы, постоянного самосовершенствования основных векторов.</w:t>
      </w:r>
    </w:p>
    <w:p w:rsidR="00E9375F" w:rsidRPr="00E9375F" w:rsidRDefault="00E9375F" w:rsidP="00E937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Во-первых «Два института воспитания: семья и школа». Главный наш вектор – социальное партнерство, предполагает не только равность ответственности за воспитание и развитие ребенка, но и создание единой целенаправленной среды базового, дополнительного и семейного воспитания. При этом приоритетность семьи в воспитании подрастающих поколений определена законом «Об образовании».</w:t>
      </w:r>
    </w:p>
    <w:p w:rsidR="00E9375F" w:rsidRPr="00E9375F" w:rsidRDefault="00E9375F" w:rsidP="00E937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E9375F">
        <w:rPr>
          <w:rFonts w:ascii="Times New Roman" w:hAnsi="Times New Roman" w:cs="Times New Roman"/>
        </w:rPr>
        <w:t xml:space="preserve">Во-вторых, если воспитание есть процесс управления развитием личности ребенка – значит, оно должно быть системным, основанным на научно-обоснованных, ценностно-целевых ориентирах. </w:t>
      </w:r>
    </w:p>
    <w:p w:rsidR="00E9375F" w:rsidRPr="00E9375F" w:rsidRDefault="00E9375F" w:rsidP="00E937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В-третьих, главным стержнем обеспечения единства семьи и школы в развитии воспитания и обучения, гармонического развития и гражданского самосовершенствования учащихся в течение 11 лет является система профессиональной </w:t>
      </w:r>
      <w:proofErr w:type="spellStart"/>
      <w:r w:rsidRPr="00E9375F">
        <w:rPr>
          <w:rFonts w:ascii="Times New Roman" w:hAnsi="Times New Roman" w:cs="Times New Roman"/>
        </w:rPr>
        <w:t>компетентностной</w:t>
      </w:r>
      <w:proofErr w:type="spellEnd"/>
      <w:r w:rsidRPr="00E9375F">
        <w:rPr>
          <w:rFonts w:ascii="Times New Roman" w:hAnsi="Times New Roman" w:cs="Times New Roman"/>
        </w:rPr>
        <w:t xml:space="preserve"> подготовки педагогов и родителей к воспитанию современных школьников. Есть ли в школах педагогический перспективный, непрерывный всеобуч, как неотъемлемое правило самообразования. Есть ли система психолого-педагогического сопровождения родителей, насыщение их самообразования новыми подходами и новыми методиками, понимание своей гражданской позиции и ответственности.</w:t>
      </w:r>
    </w:p>
    <w:p w:rsidR="00E9375F" w:rsidRPr="00E9375F" w:rsidRDefault="00E9375F" w:rsidP="00E937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В-четвертых, одно дело – научить родителей воспитанию, совсем другое вовлечь родителей в процесс воспитательной практики. Все наши городские мероприятия, целый мега-проект «Мы вместе» работает на детей, на семью. </w:t>
      </w:r>
    </w:p>
    <w:p w:rsidR="00E9375F" w:rsidRPr="00E9375F" w:rsidRDefault="00E9375F" w:rsidP="00E937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В-пятых, к сожалению, проблемой, остается важнейший вектор семейного воспитания – формирование у самих учащихся осознанного отношения к семье, как ценности и ответственности учащихся за свое будущее </w:t>
      </w:r>
      <w:proofErr w:type="spellStart"/>
      <w:r w:rsidRPr="00E9375F">
        <w:rPr>
          <w:rFonts w:ascii="Times New Roman" w:hAnsi="Times New Roman" w:cs="Times New Roman"/>
        </w:rPr>
        <w:t>родительство</w:t>
      </w:r>
      <w:proofErr w:type="spellEnd"/>
      <w:r w:rsidRPr="00E9375F">
        <w:rPr>
          <w:rFonts w:ascii="Times New Roman" w:hAnsi="Times New Roman" w:cs="Times New Roman"/>
        </w:rPr>
        <w:t>.</w:t>
      </w:r>
    </w:p>
    <w:p w:rsidR="00E9375F" w:rsidRPr="00E9375F" w:rsidRDefault="00E9375F" w:rsidP="00E937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В-шестых, все большую актуальность обретает проблема ответственности педагогов и родителей за создание единой нравственно-гражданской информационной среды в семье и школе, и в целом </w:t>
      </w:r>
      <w:proofErr w:type="spellStart"/>
      <w:r w:rsidRPr="00E9375F">
        <w:rPr>
          <w:rFonts w:ascii="Times New Roman" w:hAnsi="Times New Roman" w:cs="Times New Roman"/>
        </w:rPr>
        <w:t>медиаобразование</w:t>
      </w:r>
      <w:proofErr w:type="spellEnd"/>
      <w:r w:rsidRPr="00E9375F">
        <w:rPr>
          <w:rFonts w:ascii="Times New Roman" w:hAnsi="Times New Roman" w:cs="Times New Roman"/>
        </w:rPr>
        <w:t xml:space="preserve"> учащихся. </w:t>
      </w:r>
    </w:p>
    <w:p w:rsidR="00E9375F" w:rsidRPr="00E9375F" w:rsidRDefault="00E9375F" w:rsidP="00E937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В-седьмых, проблема управления развитием учебно-воспитательного процесса на основе социального партнерства с семьей. Что есть сегодня </w:t>
      </w:r>
      <w:r w:rsidRPr="00E9375F">
        <w:rPr>
          <w:rFonts w:ascii="Times New Roman" w:hAnsi="Times New Roman" w:cs="Times New Roman"/>
        </w:rPr>
        <w:lastRenderedPageBreak/>
        <w:t>органы родительского управления, родительские советы, советы отцов? Лучшие, сильные руководители образовательных учреждений, опираясь на созданную родительскую общественную команду, очень многие проблемы решают гораздо эффективнее с их помощью. Родительское управляющее звено – наши коллеги, наши партнеры, наша внешняя экспертиза.</w:t>
      </w:r>
    </w:p>
    <w:p w:rsidR="00E9375F" w:rsidRPr="00E9375F" w:rsidRDefault="00E9375F" w:rsidP="00E937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Все городские мероприятия по развитию семейного воспитания проводятся как составляющие единой комплексной программы «В интересах семьи и детей г. Н. Новгорода» и сам смотр является профессиональным аналитическим мониторингом состояния семейного воспитания и его нерешенных проблем.</w:t>
      </w:r>
    </w:p>
    <w:p w:rsidR="00E9375F" w:rsidRPr="00E9375F" w:rsidRDefault="00E9375F" w:rsidP="00E937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375F" w:rsidRPr="00E9375F" w:rsidRDefault="00E9375F" w:rsidP="00E93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  <w:b/>
        </w:rPr>
        <w:t>Цель смотра</w:t>
      </w:r>
      <w:r w:rsidRPr="00E9375F">
        <w:rPr>
          <w:rFonts w:ascii="Times New Roman" w:hAnsi="Times New Roman" w:cs="Times New Roman"/>
        </w:rPr>
        <w:t>: Способствовать обновлению качества ценностно-целевой основы развития семейного воспитания на основе инновационного совершенствования профессионально-</w:t>
      </w:r>
      <w:proofErr w:type="spellStart"/>
      <w:r w:rsidRPr="00E9375F">
        <w:rPr>
          <w:rFonts w:ascii="Times New Roman" w:hAnsi="Times New Roman" w:cs="Times New Roman"/>
        </w:rPr>
        <w:t>компетентностного</w:t>
      </w:r>
      <w:proofErr w:type="spellEnd"/>
      <w:r w:rsidRPr="00E9375F">
        <w:rPr>
          <w:rFonts w:ascii="Times New Roman" w:hAnsi="Times New Roman" w:cs="Times New Roman"/>
        </w:rPr>
        <w:t xml:space="preserve"> просвещения родителей, повышения статуса отцовства и материнства в воспитании, укрепления социального партнерства с семьей.</w:t>
      </w:r>
    </w:p>
    <w:p w:rsidR="00E9375F" w:rsidRPr="00E9375F" w:rsidRDefault="00E9375F" w:rsidP="00E937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375F">
        <w:rPr>
          <w:rFonts w:ascii="Times New Roman" w:hAnsi="Times New Roman" w:cs="Times New Roman"/>
          <w:b/>
        </w:rPr>
        <w:t>Задачи:</w:t>
      </w:r>
    </w:p>
    <w:p w:rsidR="00E9375F" w:rsidRPr="00E9375F" w:rsidRDefault="00E9375F" w:rsidP="0035461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Создание и реализация программных документов на основе новых ФГОС и национального проекта «Образование», с учетом традиционных семейных ценностей, творческого и культурного просвещения, активного самообразования и ответственности родителей за формирование у детей базовых жизненных ориентиров.</w:t>
      </w:r>
    </w:p>
    <w:p w:rsidR="00E9375F" w:rsidRPr="00E9375F" w:rsidRDefault="00E9375F" w:rsidP="0035461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Усиление работы педагогических коллективов школ, Советов родителей по дальнейшему совершенствованию качества родительского просвещения и его </w:t>
      </w:r>
      <w:proofErr w:type="spellStart"/>
      <w:r w:rsidRPr="00E9375F">
        <w:rPr>
          <w:rFonts w:ascii="Times New Roman" w:hAnsi="Times New Roman" w:cs="Times New Roman"/>
        </w:rPr>
        <w:t>разновариативности</w:t>
      </w:r>
      <w:proofErr w:type="spellEnd"/>
      <w:r w:rsidRPr="00E9375F">
        <w:rPr>
          <w:rFonts w:ascii="Times New Roman" w:hAnsi="Times New Roman" w:cs="Times New Roman"/>
        </w:rPr>
        <w:t xml:space="preserve"> на основе точечных продуктивных технологий, оперативной </w:t>
      </w:r>
      <w:proofErr w:type="spellStart"/>
      <w:r w:rsidRPr="00E9375F">
        <w:rPr>
          <w:rFonts w:ascii="Times New Roman" w:hAnsi="Times New Roman" w:cs="Times New Roman"/>
        </w:rPr>
        <w:t>компетентностной</w:t>
      </w:r>
      <w:proofErr w:type="spellEnd"/>
      <w:r w:rsidRPr="00E9375F">
        <w:rPr>
          <w:rFonts w:ascii="Times New Roman" w:hAnsi="Times New Roman" w:cs="Times New Roman"/>
        </w:rPr>
        <w:t xml:space="preserve"> педагогической помощи и поддержки семейного воспитания.</w:t>
      </w:r>
    </w:p>
    <w:p w:rsidR="00E9375F" w:rsidRPr="00E9375F" w:rsidRDefault="00E9375F" w:rsidP="0035461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Обновление практики семейного воспитания на основе активного вовлечения родителей в совместную деятельность по реализации требований новых ФГОС и национального проекта «Образование».</w:t>
      </w:r>
    </w:p>
    <w:p w:rsidR="00E9375F" w:rsidRPr="00E9375F" w:rsidRDefault="00E9375F" w:rsidP="0035461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Совершенствование деятельности Советов родителей, Советов отцов в МОУ как органов общественной родительской экспертизы состояния и качественного преобразования воспитания и обучения детей.</w:t>
      </w:r>
    </w:p>
    <w:p w:rsidR="00E9375F" w:rsidRPr="00E9375F" w:rsidRDefault="00E9375F" w:rsidP="0035461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Создание в каждом МОУ системы научного-методического сопровождения профессиональной подготовки педагогов и просвещения родителей с учетом системы цифровых технологий.</w:t>
      </w:r>
    </w:p>
    <w:p w:rsidR="00E9375F" w:rsidRPr="00E9375F" w:rsidRDefault="00E9375F" w:rsidP="003546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Изучение, обобщение и накопление лучшего опыта родительского просвещения с целью популяризации и трансляции эффективных практик, методик, технологий взаимодействия образовательных организаций и родителей.</w:t>
      </w:r>
    </w:p>
    <w:p w:rsidR="00E9375F" w:rsidRPr="00E9375F" w:rsidRDefault="00E9375F" w:rsidP="00E9375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Согласно условиям городского положения о смотре во всех районах прошли смотры образовательных учреждений. </w:t>
      </w:r>
    </w:p>
    <w:p w:rsidR="00E9375F" w:rsidRPr="00E9375F" w:rsidRDefault="00E9375F" w:rsidP="00E9375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lastRenderedPageBreak/>
        <w:t xml:space="preserve">В районном этапе смотра приняли участие </w:t>
      </w:r>
      <w:r w:rsidRPr="00E9375F">
        <w:rPr>
          <w:rFonts w:ascii="Times New Roman" w:hAnsi="Times New Roman" w:cs="Times New Roman"/>
          <w:b/>
        </w:rPr>
        <w:t>76</w:t>
      </w:r>
      <w:r w:rsidRPr="00E9375F">
        <w:rPr>
          <w:rFonts w:ascii="Times New Roman" w:hAnsi="Times New Roman" w:cs="Times New Roman"/>
        </w:rPr>
        <w:t xml:space="preserve"> образовательных учреждений, в том числе:</w:t>
      </w:r>
    </w:p>
    <w:p w:rsidR="00E9375F" w:rsidRPr="00E9375F" w:rsidRDefault="00E9375F" w:rsidP="00E93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375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</w:p>
    <w:p w:rsidR="00E9375F" w:rsidRPr="00E9375F" w:rsidRDefault="00E9375F" w:rsidP="00E93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375F">
        <w:rPr>
          <w:rFonts w:ascii="Times New Roman" w:eastAsia="Times New Roman" w:hAnsi="Times New Roman" w:cs="Times New Roman"/>
          <w:b/>
          <w:lang w:eastAsia="ru-RU"/>
        </w:rPr>
        <w:t xml:space="preserve">о проведении районного этапа городского смотра </w:t>
      </w:r>
    </w:p>
    <w:p w:rsidR="00E9375F" w:rsidRPr="00E9375F" w:rsidRDefault="00E9375F" w:rsidP="00E93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375F">
        <w:rPr>
          <w:rFonts w:ascii="Times New Roman" w:eastAsia="Times New Roman" w:hAnsi="Times New Roman" w:cs="Times New Roman"/>
          <w:b/>
          <w:lang w:eastAsia="ru-RU"/>
        </w:rPr>
        <w:t>«В профессионально-</w:t>
      </w:r>
      <w:proofErr w:type="spellStart"/>
      <w:r w:rsidRPr="00E9375F">
        <w:rPr>
          <w:rFonts w:ascii="Times New Roman" w:eastAsia="Times New Roman" w:hAnsi="Times New Roman" w:cs="Times New Roman"/>
          <w:b/>
          <w:lang w:eastAsia="ru-RU"/>
        </w:rPr>
        <w:t>компетентностной</w:t>
      </w:r>
      <w:proofErr w:type="spellEnd"/>
      <w:r w:rsidRPr="00E9375F">
        <w:rPr>
          <w:rFonts w:ascii="Times New Roman" w:eastAsia="Times New Roman" w:hAnsi="Times New Roman" w:cs="Times New Roman"/>
          <w:b/>
          <w:lang w:eastAsia="ru-RU"/>
        </w:rPr>
        <w:t xml:space="preserve"> поддержке семьи – залог успешности воспитания»</w:t>
      </w:r>
    </w:p>
    <w:p w:rsidR="00E9375F" w:rsidRPr="00E9375F" w:rsidRDefault="00E9375F" w:rsidP="00E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696"/>
        <w:gridCol w:w="3353"/>
        <w:gridCol w:w="2346"/>
      </w:tblGrid>
      <w:tr w:rsidR="00E9375F" w:rsidRPr="00E9375F" w:rsidTr="00E004D4">
        <w:trPr>
          <w:trHeight w:val="496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Колич</w:t>
            </w:r>
            <w:proofErr w:type="spellEnd"/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 xml:space="preserve"> ОУ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Учреждения – участники районного смотра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Победитель районного смотра</w:t>
            </w:r>
          </w:p>
        </w:tc>
      </w:tr>
      <w:tr w:rsidR="00E9375F" w:rsidRPr="00E9375F" w:rsidTr="00E004D4">
        <w:trPr>
          <w:trHeight w:val="514"/>
          <w:jc w:val="center"/>
        </w:trPr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5F" w:rsidRPr="00E9375F" w:rsidRDefault="00E9375F" w:rsidP="00FB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Автозаводский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5,6,10,12,15,20,36,43,58,59,63,105,111, 114,119,124,125,126,127,128,129,130, 133,136,137,144,145,161,162,165,169, 170,171,179,190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9375F" w:rsidRPr="00E9375F" w:rsidRDefault="00E9375F" w:rsidP="00E93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МБОУ «Школа № 129»</w:t>
            </w:r>
          </w:p>
        </w:tc>
      </w:tr>
      <w:tr w:rsidR="00E9375F" w:rsidRPr="00E9375F" w:rsidTr="00E004D4">
        <w:trPr>
          <w:trHeight w:val="514"/>
          <w:jc w:val="center"/>
        </w:trPr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Канавинский</w:t>
            </w:r>
            <w:proofErr w:type="spellEnd"/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2,41,50,51,52,55,75,96,109,110,121,167, 168,176,181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9375F" w:rsidRPr="00E9375F" w:rsidRDefault="00E9375F" w:rsidP="00E93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МАОУ «Школа № 176»</w:t>
            </w:r>
          </w:p>
        </w:tc>
      </w:tr>
      <w:tr w:rsidR="00E9375F" w:rsidRPr="00E9375F" w:rsidTr="00E004D4">
        <w:trPr>
          <w:trHeight w:val="514"/>
          <w:jc w:val="center"/>
        </w:trPr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94,101,134,177,184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9375F" w:rsidRPr="00E9375F" w:rsidRDefault="00E9375F" w:rsidP="00E93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 xml:space="preserve">МБОУ «Школа № 101 имени </w:t>
            </w:r>
            <w:proofErr w:type="spellStart"/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Е.Е.Дейч</w:t>
            </w:r>
            <w:proofErr w:type="spellEnd"/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9375F" w:rsidRPr="00E9375F" w:rsidTr="00E004D4">
        <w:trPr>
          <w:trHeight w:val="514"/>
          <w:jc w:val="center"/>
        </w:trPr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21,64,66,67,69,70,73,74,87,93,115,118, 139,146,149,172,178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9375F" w:rsidRPr="00E9375F" w:rsidRDefault="00E9375F" w:rsidP="00E93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МБОУ «Школа № 66»</w:t>
            </w:r>
          </w:p>
        </w:tc>
      </w:tr>
      <w:tr w:rsidR="00E9375F" w:rsidRPr="00E9375F" w:rsidTr="00E004D4">
        <w:trPr>
          <w:trHeight w:val="514"/>
          <w:jc w:val="center"/>
        </w:trPr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5F" w:rsidRPr="00E9375F" w:rsidRDefault="00E9375F" w:rsidP="00FB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Нижегородский</w:t>
            </w:r>
            <w:bookmarkStart w:id="0" w:name="_GoBack"/>
            <w:bookmarkEnd w:id="0"/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9375F" w:rsidRPr="00E9375F" w:rsidRDefault="00E9375F" w:rsidP="00E93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МАОУ «Школа № 22 с УИОП»</w:t>
            </w:r>
          </w:p>
        </w:tc>
      </w:tr>
      <w:tr w:rsidR="00E9375F" w:rsidRPr="00E9375F" w:rsidTr="00E004D4">
        <w:trPr>
          <w:trHeight w:val="514"/>
          <w:jc w:val="center"/>
        </w:trPr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Приокский</w:t>
            </w:r>
            <w:proofErr w:type="spellEnd"/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9375F" w:rsidRPr="00E9375F" w:rsidRDefault="00E9375F" w:rsidP="00E93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134»</w:t>
            </w:r>
          </w:p>
          <w:p w:rsidR="00E9375F" w:rsidRPr="00E9375F" w:rsidRDefault="00E9375F" w:rsidP="00E93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375F" w:rsidRPr="00E9375F" w:rsidTr="00E004D4">
        <w:trPr>
          <w:trHeight w:val="514"/>
          <w:jc w:val="center"/>
        </w:trPr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9375F" w:rsidRPr="00E9375F" w:rsidRDefault="00E9375F" w:rsidP="00E93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МАОУ «Школа № 49»</w:t>
            </w:r>
          </w:p>
        </w:tc>
      </w:tr>
      <w:tr w:rsidR="00E9375F" w:rsidRPr="00E9375F" w:rsidTr="00E004D4">
        <w:trPr>
          <w:trHeight w:val="514"/>
          <w:jc w:val="center"/>
        </w:trPr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Сормовский</w:t>
            </w:r>
            <w:proofErr w:type="spellEnd"/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9375F" w:rsidRPr="00E9375F" w:rsidRDefault="00E9375F" w:rsidP="00E93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27»</w:t>
            </w:r>
          </w:p>
        </w:tc>
      </w:tr>
      <w:tr w:rsidR="00E9375F" w:rsidRPr="00E9375F" w:rsidTr="00E004D4">
        <w:trPr>
          <w:trHeight w:val="514"/>
          <w:jc w:val="center"/>
        </w:trPr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5F" w:rsidRPr="00E9375F" w:rsidRDefault="00E9375F" w:rsidP="00E9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E9375F" w:rsidRPr="00E9375F" w:rsidRDefault="00E9375F" w:rsidP="00E93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E9375F" w:rsidRPr="00E9375F" w:rsidRDefault="00E9375F" w:rsidP="00E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375F" w:rsidRPr="00E9375F" w:rsidRDefault="00E9375F" w:rsidP="00E9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375F">
        <w:rPr>
          <w:rFonts w:ascii="Times New Roman" w:eastAsia="Times New Roman" w:hAnsi="Times New Roman" w:cs="Times New Roman"/>
          <w:lang w:eastAsia="ru-RU"/>
        </w:rPr>
        <w:t xml:space="preserve">Хотелось бы отметить высокий уровень проведения районного этапа и хороший качественный анализ в Автозаводском и </w:t>
      </w:r>
      <w:proofErr w:type="spellStart"/>
      <w:r w:rsidRPr="00E9375F">
        <w:rPr>
          <w:rFonts w:ascii="Times New Roman" w:eastAsia="Times New Roman" w:hAnsi="Times New Roman" w:cs="Times New Roman"/>
          <w:lang w:eastAsia="ru-RU"/>
        </w:rPr>
        <w:t>Канавинском</w:t>
      </w:r>
      <w:proofErr w:type="spellEnd"/>
      <w:r w:rsidRPr="00E9375F">
        <w:rPr>
          <w:rFonts w:ascii="Times New Roman" w:eastAsia="Times New Roman" w:hAnsi="Times New Roman" w:cs="Times New Roman"/>
          <w:lang w:eastAsia="ru-RU"/>
        </w:rPr>
        <w:t xml:space="preserve"> районах. (Ответственные за семейное воспитание в этих районах Новикова Оксана Сергеевна и Пашкина Ольга Александровна).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Городской этап в этом году проводился в заочно-дистанционном формате и состоял из двух конкурсных испытаний: </w:t>
      </w:r>
    </w:p>
    <w:p w:rsidR="00E9375F" w:rsidRPr="00E9375F" w:rsidRDefault="00E9375F" w:rsidP="003546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Экспертиза конкурсных материалов</w:t>
      </w:r>
    </w:p>
    <w:p w:rsidR="00E9375F" w:rsidRPr="00E9375F" w:rsidRDefault="00E9375F" w:rsidP="003546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Панорама воспитательных практик по направлению смотра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lastRenderedPageBreak/>
        <w:t>Оба этапа оценивали  жюри:</w:t>
      </w:r>
    </w:p>
    <w:p w:rsidR="00E9375F" w:rsidRPr="00E9375F" w:rsidRDefault="00E9375F" w:rsidP="003546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9375F">
        <w:rPr>
          <w:rFonts w:ascii="Times New Roman" w:hAnsi="Times New Roman" w:cs="Times New Roman"/>
          <w:b/>
          <w:i/>
          <w:shd w:val="clear" w:color="auto" w:fill="FFFFFF"/>
        </w:rPr>
        <w:t>Свадьбина</w:t>
      </w:r>
      <w:proofErr w:type="spellEnd"/>
      <w:r w:rsidRPr="00E9375F">
        <w:rPr>
          <w:rFonts w:ascii="Times New Roman" w:hAnsi="Times New Roman" w:cs="Times New Roman"/>
          <w:b/>
          <w:i/>
          <w:shd w:val="clear" w:color="auto" w:fill="FFFFFF"/>
        </w:rPr>
        <w:t xml:space="preserve"> Татьяна Владимировна</w:t>
      </w:r>
      <w:r w:rsidRPr="00E9375F">
        <w:rPr>
          <w:rFonts w:ascii="Times New Roman" w:hAnsi="Times New Roman" w:cs="Times New Roman"/>
        </w:rPr>
        <w:t xml:space="preserve">, профессор кафедры философии и общественных наук ФГБОУ ВО «НГПУ имени </w:t>
      </w:r>
      <w:proofErr w:type="spellStart"/>
      <w:r w:rsidRPr="00E9375F">
        <w:rPr>
          <w:rFonts w:ascii="Times New Roman" w:hAnsi="Times New Roman" w:cs="Times New Roman"/>
        </w:rPr>
        <w:t>Козьмы</w:t>
      </w:r>
      <w:proofErr w:type="spellEnd"/>
      <w:r w:rsidRPr="00E9375F">
        <w:rPr>
          <w:rFonts w:ascii="Times New Roman" w:hAnsi="Times New Roman" w:cs="Times New Roman"/>
        </w:rPr>
        <w:t xml:space="preserve"> Минина», доктор философских наук (председатель жюри)</w:t>
      </w:r>
    </w:p>
    <w:p w:rsidR="00E9375F" w:rsidRPr="00E9375F" w:rsidRDefault="00E9375F" w:rsidP="003546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9375F">
        <w:rPr>
          <w:rFonts w:ascii="Times New Roman" w:hAnsi="Times New Roman" w:cs="Times New Roman"/>
          <w:b/>
          <w:i/>
          <w:shd w:val="clear" w:color="auto" w:fill="FFFFFF"/>
        </w:rPr>
        <w:t>Жаркова</w:t>
      </w:r>
      <w:proofErr w:type="spellEnd"/>
      <w:r w:rsidRPr="00E9375F">
        <w:rPr>
          <w:rFonts w:ascii="Times New Roman" w:hAnsi="Times New Roman" w:cs="Times New Roman"/>
          <w:b/>
          <w:i/>
          <w:shd w:val="clear" w:color="auto" w:fill="FFFFFF"/>
        </w:rPr>
        <w:t xml:space="preserve"> Марина Викторовна</w:t>
      </w:r>
      <w:r w:rsidRPr="00E9375F">
        <w:rPr>
          <w:rFonts w:ascii="Times New Roman" w:hAnsi="Times New Roman" w:cs="Times New Roman"/>
        </w:rPr>
        <w:t>, заместителю начальника управления образования и воспитания, начальник отдела дополнительного образования и воспитания департамента образования администрации города Нижнего Новгорода</w:t>
      </w:r>
    </w:p>
    <w:p w:rsidR="00E9375F" w:rsidRPr="00E9375F" w:rsidRDefault="00E9375F" w:rsidP="003546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  <w:b/>
          <w:i/>
          <w:shd w:val="clear" w:color="auto" w:fill="FFFFFF"/>
        </w:rPr>
        <w:t>Панова Наталья Вениаминовна</w:t>
      </w:r>
      <w:r w:rsidRPr="00E9375F">
        <w:rPr>
          <w:rFonts w:ascii="Times New Roman" w:hAnsi="Times New Roman" w:cs="Times New Roman"/>
        </w:rPr>
        <w:t xml:space="preserve">, директор МБУ ДО «ДДТ </w:t>
      </w:r>
      <w:proofErr w:type="spellStart"/>
      <w:r w:rsidRPr="00E9375F">
        <w:rPr>
          <w:rFonts w:ascii="Times New Roman" w:hAnsi="Times New Roman" w:cs="Times New Roman"/>
        </w:rPr>
        <w:t>им.В.П.Чкалова</w:t>
      </w:r>
      <w:proofErr w:type="spellEnd"/>
      <w:r w:rsidRPr="00E9375F">
        <w:rPr>
          <w:rFonts w:ascii="Times New Roman" w:hAnsi="Times New Roman" w:cs="Times New Roman"/>
        </w:rPr>
        <w:t>»</w:t>
      </w:r>
    </w:p>
    <w:p w:rsidR="00E9375F" w:rsidRPr="00E9375F" w:rsidRDefault="00E9375F" w:rsidP="003546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  <w:b/>
          <w:i/>
          <w:shd w:val="clear" w:color="auto" w:fill="FFFFFF"/>
        </w:rPr>
        <w:t>Николина Вера Викторовна</w:t>
      </w:r>
      <w:r w:rsidRPr="00E9375F">
        <w:rPr>
          <w:rFonts w:ascii="Times New Roman" w:hAnsi="Times New Roman" w:cs="Times New Roman"/>
        </w:rPr>
        <w:t xml:space="preserve">, </w:t>
      </w:r>
      <w:proofErr w:type="spellStart"/>
      <w:r w:rsidRPr="00E9375F">
        <w:rPr>
          <w:rFonts w:ascii="Times New Roman" w:hAnsi="Times New Roman" w:cs="Times New Roman"/>
        </w:rPr>
        <w:t>докт.пед.наук</w:t>
      </w:r>
      <w:proofErr w:type="spellEnd"/>
      <w:r w:rsidRPr="00E9375F">
        <w:rPr>
          <w:rFonts w:ascii="Times New Roman" w:hAnsi="Times New Roman" w:cs="Times New Roman"/>
        </w:rPr>
        <w:t xml:space="preserve">, ГБОУ ДПО «Нижегородский институт развития образования профессор кафедры педагогики и </w:t>
      </w:r>
      <w:proofErr w:type="spellStart"/>
      <w:r w:rsidRPr="00E9375F">
        <w:rPr>
          <w:rFonts w:ascii="Times New Roman" w:hAnsi="Times New Roman" w:cs="Times New Roman"/>
        </w:rPr>
        <w:t>андрагогики</w:t>
      </w:r>
      <w:proofErr w:type="spellEnd"/>
      <w:r w:rsidRPr="00E9375F">
        <w:rPr>
          <w:rFonts w:ascii="Times New Roman" w:hAnsi="Times New Roman" w:cs="Times New Roman"/>
        </w:rPr>
        <w:t xml:space="preserve">», профессор кафедры общей и социальной педагогики ФГБОУ ВО «НГПУ имени </w:t>
      </w:r>
      <w:proofErr w:type="spellStart"/>
      <w:r w:rsidRPr="00E9375F">
        <w:rPr>
          <w:rFonts w:ascii="Times New Roman" w:hAnsi="Times New Roman" w:cs="Times New Roman"/>
        </w:rPr>
        <w:t>Козьмы</w:t>
      </w:r>
      <w:proofErr w:type="spellEnd"/>
      <w:r w:rsidRPr="00E9375F">
        <w:rPr>
          <w:rFonts w:ascii="Times New Roman" w:hAnsi="Times New Roman" w:cs="Times New Roman"/>
        </w:rPr>
        <w:t xml:space="preserve"> Минина»</w:t>
      </w:r>
    </w:p>
    <w:p w:rsidR="00E9375F" w:rsidRPr="00E9375F" w:rsidRDefault="00E9375F" w:rsidP="003546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  <w:b/>
          <w:i/>
          <w:shd w:val="clear" w:color="auto" w:fill="FFFFFF"/>
        </w:rPr>
        <w:t xml:space="preserve">Максимова Светлана Алексеевна, </w:t>
      </w:r>
      <w:r w:rsidRPr="00E9375F">
        <w:rPr>
          <w:rFonts w:ascii="Times New Roman" w:hAnsi="Times New Roman" w:cs="Times New Roman"/>
        </w:rPr>
        <w:t>доктор философских наук, доцент,</w:t>
      </w:r>
      <w:r w:rsidRPr="00E9375F">
        <w:rPr>
          <w:rFonts w:ascii="Times New Roman" w:hAnsi="Times New Roman" w:cs="Times New Roman"/>
          <w:shd w:val="clear" w:color="auto" w:fill="FFFFFF"/>
        </w:rPr>
        <w:t xml:space="preserve"> профессор ГБУ ДПО НИРО</w:t>
      </w:r>
    </w:p>
    <w:p w:rsidR="00E9375F" w:rsidRPr="00E9375F" w:rsidRDefault="00E9375F" w:rsidP="003546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9375F">
        <w:rPr>
          <w:rFonts w:ascii="Times New Roman" w:hAnsi="Times New Roman" w:cs="Times New Roman"/>
          <w:b/>
          <w:i/>
          <w:shd w:val="clear" w:color="auto" w:fill="FFFFFF"/>
        </w:rPr>
        <w:t>Немова</w:t>
      </w:r>
      <w:proofErr w:type="spellEnd"/>
      <w:r w:rsidRPr="00E9375F">
        <w:rPr>
          <w:rFonts w:ascii="Times New Roman" w:hAnsi="Times New Roman" w:cs="Times New Roman"/>
          <w:b/>
          <w:i/>
          <w:shd w:val="clear" w:color="auto" w:fill="FFFFFF"/>
        </w:rPr>
        <w:t xml:space="preserve"> Ольга Алексеевна</w:t>
      </w:r>
      <w:r w:rsidRPr="00E9375F">
        <w:rPr>
          <w:rFonts w:ascii="Times New Roman" w:hAnsi="Times New Roman" w:cs="Times New Roman"/>
        </w:rPr>
        <w:t xml:space="preserve">, доцент кафедры </w:t>
      </w:r>
      <w:proofErr w:type="spellStart"/>
      <w:r w:rsidRPr="00E9375F">
        <w:rPr>
          <w:rFonts w:ascii="Times New Roman" w:hAnsi="Times New Roman" w:cs="Times New Roman"/>
        </w:rPr>
        <w:t>продюссерства</w:t>
      </w:r>
      <w:proofErr w:type="spellEnd"/>
      <w:r w:rsidRPr="00E9375F">
        <w:rPr>
          <w:rFonts w:ascii="Times New Roman" w:hAnsi="Times New Roman" w:cs="Times New Roman"/>
        </w:rPr>
        <w:t xml:space="preserve"> и музыкального образования НГПУ им. К. Минина кандидат социологических наук</w:t>
      </w:r>
    </w:p>
    <w:p w:rsidR="00E9375F" w:rsidRPr="00E9375F" w:rsidRDefault="00E9375F" w:rsidP="003546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  <w:b/>
          <w:i/>
          <w:shd w:val="clear" w:color="auto" w:fill="FFFFFF"/>
        </w:rPr>
        <w:t>Земскова Светлана Юрьевна</w:t>
      </w:r>
      <w:r w:rsidRPr="00E9375F">
        <w:rPr>
          <w:rFonts w:ascii="Times New Roman" w:hAnsi="Times New Roman" w:cs="Times New Roman"/>
        </w:rPr>
        <w:t>, председатель городского Совета родителей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В ходе смотра был сделан анализ опыта работы по основным направлениям сотрудничества школы и семьи.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Следует отметить, что большинство представленных на городской смотр образовательных учреждений отличает высокий уровень организационно-педагогической культуры и достаточно интересный опыт работы по развитию семейного воспитания на основе укрепления социального партнерства, практического опыта совместной деятельности родителей, детей и педагогов.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Во всех представленных в городском смотре образовательных учреждениях разработаны и реализуются программы воспитания.  Основными для изучения экспертами стали модули «Работа с родителями» и «Классное руководство». В примерной программе уже предложен определенный перечень мероприятий. В некоторых школах мы увидели несколько формальный подход к написанию программы (речь идет о двух модулях). В программе не просматривалась индивидуальность школы. И здесь хотелось бы отметить школы: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 № 129 (подробно дана программа всеобуча родителей, прописаны формы повышения психолого–педагогической компетентности родителей, работа с родителями просматривается и в других модулях программы)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МАОУ «Школа № 176» – Работа с родителями или законными представителями школьников осуществляется в рамках локального проекта </w:t>
      </w:r>
      <w:r w:rsidRPr="00E9375F">
        <w:rPr>
          <w:rFonts w:ascii="Times New Roman" w:hAnsi="Times New Roman" w:cs="Times New Roman"/>
        </w:rPr>
        <w:lastRenderedPageBreak/>
        <w:t xml:space="preserve">«Школа компетентного </w:t>
      </w:r>
      <w:proofErr w:type="spellStart"/>
      <w:r w:rsidRPr="00E9375F">
        <w:rPr>
          <w:rFonts w:ascii="Times New Roman" w:hAnsi="Times New Roman" w:cs="Times New Roman"/>
        </w:rPr>
        <w:t>родительства</w:t>
      </w:r>
      <w:proofErr w:type="spellEnd"/>
      <w:r w:rsidRPr="00E9375F">
        <w:rPr>
          <w:rFonts w:ascii="Times New Roman" w:hAnsi="Times New Roman" w:cs="Times New Roman"/>
        </w:rPr>
        <w:t>»,  Деятельность центра семейных инициатив «Вклад в будущее» (Встречи со специалистами различных сфер для обсуждения вопросов воспитания)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МБОУ «Школа 134» – в программе предусмотрена работа семейных клубов «Семейные мастерские», предоставляющие родителям, педагогам и детям площадку для совместного проведения досуга и общения.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Участие родителей в управлении образовательным учреждением осуществляется через организацию деятельности:</w:t>
      </w:r>
    </w:p>
    <w:p w:rsidR="00E9375F" w:rsidRPr="00E9375F" w:rsidRDefault="00E9375F" w:rsidP="0035461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Советов родителей (есть во всех учреждениях)</w:t>
      </w:r>
    </w:p>
    <w:p w:rsidR="00E9375F" w:rsidRPr="00E9375F" w:rsidRDefault="00E9375F" w:rsidP="0035461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общешкольных советов учреждений 134, </w:t>
      </w:r>
    </w:p>
    <w:p w:rsidR="00E9375F" w:rsidRPr="00E9375F" w:rsidRDefault="00E9375F" w:rsidP="0035461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Управляющего совета 176, </w:t>
      </w:r>
    </w:p>
    <w:p w:rsidR="00E9375F" w:rsidRPr="00E9375F" w:rsidRDefault="00E9375F" w:rsidP="0035461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 Совета отцов176, 134,101 </w:t>
      </w:r>
    </w:p>
    <w:p w:rsidR="00E9375F" w:rsidRPr="00E9375F" w:rsidRDefault="00E9375F" w:rsidP="0035461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деятельность Попечительского совета176.</w:t>
      </w:r>
    </w:p>
    <w:p w:rsidR="00E9375F" w:rsidRPr="00E9375F" w:rsidRDefault="00E9375F" w:rsidP="0035461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Совет активных родителей (совет дела) 22</w:t>
      </w:r>
    </w:p>
    <w:p w:rsidR="00E9375F" w:rsidRPr="00E9375F" w:rsidRDefault="00E9375F" w:rsidP="0035461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Родительский контроль и родительский патруль 22, 176, 101.66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Несмотря на отсутствие в положении требования о наличии программы по работе с семьей, почти все участники представили программы социального партнерства с семьей, главной целью которых является выполнение основных требований Закона «Об образовании в РФ», ФГОС, Стратегии развития воспитания в РФ до 2025 г. Именно эти школы показали наиболее высокий уровень системного взаимодействия с родителями.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5489"/>
      </w:tblGrid>
      <w:tr w:rsidR="00E9375F" w:rsidRPr="00E9375F" w:rsidTr="00E004D4">
        <w:trPr>
          <w:trHeight w:val="487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E9375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ОУ</w:t>
            </w:r>
          </w:p>
        </w:tc>
        <w:tc>
          <w:tcPr>
            <w:tcW w:w="3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E9375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Название программы</w:t>
            </w:r>
          </w:p>
        </w:tc>
      </w:tr>
      <w:tr w:rsidR="00E9375F" w:rsidRPr="00E9375F" w:rsidTr="00E004D4">
        <w:trPr>
          <w:trHeight w:val="288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E9375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МАОУ «Школа № 176»</w:t>
            </w:r>
          </w:p>
        </w:tc>
        <w:tc>
          <w:tcPr>
            <w:tcW w:w="3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35461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Программа «Семья и школа: на встречу друг к другу!»</w:t>
            </w:r>
          </w:p>
          <w:p w:rsidR="00E9375F" w:rsidRPr="00E9375F" w:rsidRDefault="00E9375F" w:rsidP="0035461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Программа родительского психолого – педагогического всеобуча «Изучая, воспитывай»</w:t>
            </w:r>
          </w:p>
        </w:tc>
      </w:tr>
      <w:tr w:rsidR="00E9375F" w:rsidRPr="00E9375F" w:rsidTr="00E004D4">
        <w:trPr>
          <w:trHeight w:val="528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E9375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 xml:space="preserve">МАОУ «Школа № 22 </w:t>
            </w:r>
          </w:p>
          <w:p w:rsidR="00E9375F" w:rsidRPr="00E9375F" w:rsidRDefault="00E9375F" w:rsidP="00E9375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с УИОП»</w:t>
            </w:r>
          </w:p>
        </w:tc>
        <w:tc>
          <w:tcPr>
            <w:tcW w:w="3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35461E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Программа «Семья»</w:t>
            </w:r>
          </w:p>
          <w:p w:rsidR="00E9375F" w:rsidRPr="00E9375F" w:rsidRDefault="00E9375F" w:rsidP="0035461E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Программа методического сопровождения деятельности классных руководителей «Ради общего будущего»</w:t>
            </w:r>
          </w:p>
        </w:tc>
      </w:tr>
      <w:tr w:rsidR="00E9375F" w:rsidRPr="00E9375F" w:rsidTr="00E004D4">
        <w:trPr>
          <w:trHeight w:val="288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E9375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МБОУ «Школа№134»</w:t>
            </w:r>
          </w:p>
        </w:tc>
        <w:tc>
          <w:tcPr>
            <w:tcW w:w="3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35461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Программа «Семья и школа: навстречу друг другу»</w:t>
            </w:r>
          </w:p>
          <w:p w:rsidR="00E9375F" w:rsidRPr="00E9375F" w:rsidRDefault="00E9375F" w:rsidP="0035461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Программа методического сопровождения профессионального развития классных руководителей «Формула успеха»</w:t>
            </w:r>
          </w:p>
        </w:tc>
      </w:tr>
      <w:tr w:rsidR="00E9375F" w:rsidRPr="00E9375F" w:rsidTr="00E004D4">
        <w:trPr>
          <w:trHeight w:val="288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E9375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МАОУ «Школа № 49»</w:t>
            </w:r>
          </w:p>
        </w:tc>
        <w:tc>
          <w:tcPr>
            <w:tcW w:w="3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35461E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Программа «Семья и школа: основы сотрудничества»</w:t>
            </w:r>
          </w:p>
          <w:p w:rsidR="00E9375F" w:rsidRPr="00E9375F" w:rsidRDefault="00E9375F" w:rsidP="0035461E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lastRenderedPageBreak/>
              <w:t>Программа психолого-педагогического просвещения родителей «Родительский всеобуч»</w:t>
            </w:r>
          </w:p>
        </w:tc>
      </w:tr>
      <w:tr w:rsidR="00E9375F" w:rsidRPr="00E9375F" w:rsidTr="00E004D4">
        <w:trPr>
          <w:trHeight w:val="288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E9375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lastRenderedPageBreak/>
              <w:t>МБОУ «Школа№ 27»</w:t>
            </w:r>
          </w:p>
        </w:tc>
        <w:tc>
          <w:tcPr>
            <w:tcW w:w="3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5F" w:rsidRPr="00E9375F" w:rsidRDefault="00E9375F" w:rsidP="0035461E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Программа родительского всеобуча «Гармония в семье»</w:t>
            </w:r>
          </w:p>
          <w:p w:rsidR="00E9375F" w:rsidRPr="00E9375F" w:rsidRDefault="00E9375F" w:rsidP="0035461E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75F">
              <w:rPr>
                <w:rFonts w:ascii="Times New Roman" w:hAnsi="Times New Roman" w:cs="Times New Roman"/>
                <w:bCs/>
              </w:rPr>
              <w:t>Программа работы с классными руководителями «Содружество»</w:t>
            </w:r>
          </w:p>
        </w:tc>
      </w:tr>
    </w:tbl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Среди форм просвещения родителей широкую популярность получили тематические родительские собрания, в меньшей степени используются лектории, семинары, круглые столы, тренинги. Педагогические всеобучи родителей проводятся почти во всех школах. В части школ эта работа ведется в рамках программ по работе с семьей и имеет системный характер:  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МБОУ «Школа №66» тесно сотрудничает с семейным центром «Лада», проводятся групповые занятия на психологические и нравственно-ценностные темы для  родителей, детей, и педагогов.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В МАОУ «Школа №176» реализуется Проект «Школа компетентного </w:t>
      </w:r>
      <w:proofErr w:type="spellStart"/>
      <w:r w:rsidRPr="00E9375F">
        <w:rPr>
          <w:rFonts w:ascii="Times New Roman" w:hAnsi="Times New Roman" w:cs="Times New Roman"/>
        </w:rPr>
        <w:t>родительства</w:t>
      </w:r>
      <w:proofErr w:type="spellEnd"/>
      <w:r w:rsidRPr="00E9375F">
        <w:rPr>
          <w:rFonts w:ascii="Times New Roman" w:hAnsi="Times New Roman" w:cs="Times New Roman"/>
        </w:rPr>
        <w:t>», который направлен на всех участников образовательного процесса. Организован психолого-педагогический всеобуч родителей по программе «Изучая, воспитывай» - с использованием воспитательного опыта так называемой «народной педагогики», обеспечивающей преемственность поколений в формировании личности, как патриота и гражданина своей Родины.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Школа №27 - Учитывая особенности родительской аудитории, всеобуч родителей направлен, в первую очередь, на правовое просвещение родителей и учащихся, на профилактику противоправных нарушений и снижение конфликтности в семьях. Реализуется программа родительского всеобуча «Гармония в семье». Проводятся встречи и беседы с представителями КДН и ОДН.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Необходимо отметить, что психолого-педагогическое сопровождение ведется в каждой школе. Основными направлениями этой работы являются  психологическая диагностика, психологическое консультирование семей, психологическое просвещение и психологическая профилактика, коррекционно-развивающая работа. 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Особое место в работе школы с семьей занимает деятельность по сопровождению семей, имеющих детей с ограничениями здоровья. В этом году на смотр вышли 3 школы, в которых обучаются дети с расстройством аутистического спектра. 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Ограничения на проведение массовых мероприятий внесли жизненные коррективы в направлении работы с родителями, школы активно используют дистанционные формы, в том числе и городского педагогического всеобуча родителей.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lastRenderedPageBreak/>
        <w:t xml:space="preserve">Для построения  доверительных отношений с семьями учащихся, все школы уделяют большое внимание информированию родителей. Значительно расширились варианты организации общения с родителями с использованием ИКТ: </w:t>
      </w:r>
    </w:p>
    <w:p w:rsidR="00E9375F" w:rsidRPr="00E9375F" w:rsidRDefault="00E9375F" w:rsidP="003546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общешкольные, классные и родительские группы в </w:t>
      </w:r>
      <w:proofErr w:type="spellStart"/>
      <w:r w:rsidRPr="00E9375F">
        <w:rPr>
          <w:rFonts w:ascii="Times New Roman" w:hAnsi="Times New Roman" w:cs="Times New Roman"/>
        </w:rPr>
        <w:t>соцсетях</w:t>
      </w:r>
      <w:proofErr w:type="spellEnd"/>
      <w:r w:rsidRPr="00E9375F">
        <w:rPr>
          <w:rFonts w:ascii="Times New Roman" w:hAnsi="Times New Roman" w:cs="Times New Roman"/>
        </w:rPr>
        <w:t xml:space="preserve">, </w:t>
      </w:r>
    </w:p>
    <w:p w:rsidR="00E9375F" w:rsidRPr="00E9375F" w:rsidRDefault="00E9375F" w:rsidP="003546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сайты, видеоконференции во всех МОУ, </w:t>
      </w:r>
    </w:p>
    <w:p w:rsidR="00E9375F" w:rsidRPr="00E9375F" w:rsidRDefault="00E9375F" w:rsidP="003546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школьные </w:t>
      </w:r>
      <w:proofErr w:type="spellStart"/>
      <w:r w:rsidRPr="00E9375F">
        <w:rPr>
          <w:rFonts w:ascii="Times New Roman" w:hAnsi="Times New Roman" w:cs="Times New Roman"/>
        </w:rPr>
        <w:t>ютубканалы</w:t>
      </w:r>
      <w:proofErr w:type="spellEnd"/>
      <w:r w:rsidRPr="00E9375F">
        <w:rPr>
          <w:rFonts w:ascii="Times New Roman" w:hAnsi="Times New Roman" w:cs="Times New Roman"/>
        </w:rPr>
        <w:t xml:space="preserve">. 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В этом направлении особо хочется отметить деятельность школы 134, где для гибкого, непрерывного, позитивного обмена информацией создан информационно-</w:t>
      </w:r>
      <w:proofErr w:type="spellStart"/>
      <w:r w:rsidRPr="00E9375F">
        <w:rPr>
          <w:rFonts w:ascii="Times New Roman" w:hAnsi="Times New Roman" w:cs="Times New Roman"/>
        </w:rPr>
        <w:t>медийный</w:t>
      </w:r>
      <w:proofErr w:type="spellEnd"/>
      <w:r w:rsidRPr="00E9375F">
        <w:rPr>
          <w:rFonts w:ascii="Times New Roman" w:hAnsi="Times New Roman" w:cs="Times New Roman"/>
        </w:rPr>
        <w:t xml:space="preserve"> центр «Всегда на связи». Он включает в себя </w:t>
      </w:r>
      <w:proofErr w:type="spellStart"/>
      <w:r w:rsidRPr="00E9375F">
        <w:rPr>
          <w:rFonts w:ascii="Times New Roman" w:hAnsi="Times New Roman" w:cs="Times New Roman"/>
        </w:rPr>
        <w:t>ютуб</w:t>
      </w:r>
      <w:proofErr w:type="spellEnd"/>
      <w:r w:rsidRPr="00E9375F">
        <w:rPr>
          <w:rFonts w:ascii="Times New Roman" w:hAnsi="Times New Roman" w:cs="Times New Roman"/>
        </w:rPr>
        <w:t xml:space="preserve"> канал, школьную газету, </w:t>
      </w:r>
      <w:proofErr w:type="spellStart"/>
      <w:r w:rsidRPr="00E9375F">
        <w:rPr>
          <w:rFonts w:ascii="Times New Roman" w:hAnsi="Times New Roman" w:cs="Times New Roman"/>
        </w:rPr>
        <w:t>инстаграмм</w:t>
      </w:r>
      <w:proofErr w:type="spellEnd"/>
      <w:r w:rsidRPr="00E9375F">
        <w:rPr>
          <w:rFonts w:ascii="Times New Roman" w:hAnsi="Times New Roman" w:cs="Times New Roman"/>
        </w:rPr>
        <w:t xml:space="preserve">-аккаунты, группы в различных </w:t>
      </w:r>
      <w:proofErr w:type="spellStart"/>
      <w:r w:rsidRPr="00E9375F">
        <w:rPr>
          <w:rFonts w:ascii="Times New Roman" w:hAnsi="Times New Roman" w:cs="Times New Roman"/>
        </w:rPr>
        <w:t>соцсетях</w:t>
      </w:r>
      <w:proofErr w:type="spellEnd"/>
      <w:r w:rsidRPr="00E9375F">
        <w:rPr>
          <w:rFonts w:ascii="Times New Roman" w:hAnsi="Times New Roman" w:cs="Times New Roman"/>
        </w:rPr>
        <w:t>.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Хочется отметить систему работы отдельных образовательных учреждений по формированию осознанного ответственного отношения к будущему </w:t>
      </w:r>
      <w:proofErr w:type="spellStart"/>
      <w:r w:rsidRPr="00E9375F">
        <w:rPr>
          <w:rFonts w:ascii="Times New Roman" w:hAnsi="Times New Roman" w:cs="Times New Roman"/>
        </w:rPr>
        <w:t>родительству</w:t>
      </w:r>
      <w:proofErr w:type="spellEnd"/>
      <w:r w:rsidRPr="00E9375F">
        <w:rPr>
          <w:rFonts w:ascii="Times New Roman" w:hAnsi="Times New Roman" w:cs="Times New Roman"/>
        </w:rPr>
        <w:t xml:space="preserve"> у учащихся: </w:t>
      </w:r>
    </w:p>
    <w:p w:rsidR="00E9375F" w:rsidRPr="00E9375F" w:rsidRDefault="00E9375F" w:rsidP="0035461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в школе 176 ведется факультатив по подпрограмме «Уроки семейного воспитания», </w:t>
      </w:r>
    </w:p>
    <w:p w:rsidR="00E9375F" w:rsidRPr="00E9375F" w:rsidRDefault="00E9375F" w:rsidP="0035461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22 - занятия Материнской школы» с девочками на основе методических и практических рекомендаций, изложенных в пособии </w:t>
      </w:r>
      <w:proofErr w:type="spellStart"/>
      <w:r w:rsidRPr="00E9375F">
        <w:rPr>
          <w:rFonts w:ascii="Times New Roman" w:hAnsi="Times New Roman" w:cs="Times New Roman"/>
        </w:rPr>
        <w:t>М.В.Коркиной</w:t>
      </w:r>
      <w:proofErr w:type="spellEnd"/>
      <w:r w:rsidRPr="00E9375F">
        <w:rPr>
          <w:rFonts w:ascii="Times New Roman" w:hAnsi="Times New Roman" w:cs="Times New Roman"/>
        </w:rPr>
        <w:t xml:space="preserve">. «Школа социальной зрелости». 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И, конечно, основным во взаимодействии семьи и школы остается </w:t>
      </w:r>
      <w:proofErr w:type="spellStart"/>
      <w:r w:rsidRPr="00E9375F">
        <w:rPr>
          <w:rFonts w:ascii="Times New Roman" w:hAnsi="Times New Roman" w:cs="Times New Roman"/>
        </w:rPr>
        <w:t>деятельностный</w:t>
      </w:r>
      <w:proofErr w:type="spellEnd"/>
      <w:r w:rsidRPr="00E9375F">
        <w:rPr>
          <w:rFonts w:ascii="Times New Roman" w:hAnsi="Times New Roman" w:cs="Times New Roman"/>
        </w:rPr>
        <w:t xml:space="preserve"> аспект - вовлечение родителей в совместную деятельность по формированию базовых ценностных ориентиров. Разнообразны и интересны мероприятия совместной детско-родительской деятельности: 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спортивные соревнования: «Мама, папа, я – спортивная семья» (все), семейный футбол, волейбол (27), хоккей в валенках (49),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ключевые общешкольные дела к дню матери, отца, 8 марта, 23 февраля, день народного единства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Семейный театр: Письма памяти, про мою маму и про меня (49)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Проект «Пионерия» (49)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Школьные проекты: «Живи и помни», «Креативный Новый год», «В мире детских прав» (176),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«Широкая </w:t>
      </w:r>
      <w:proofErr w:type="spellStart"/>
      <w:r w:rsidRPr="00E9375F">
        <w:rPr>
          <w:rFonts w:ascii="Times New Roman" w:hAnsi="Times New Roman" w:cs="Times New Roman"/>
        </w:rPr>
        <w:t>масленница</w:t>
      </w:r>
      <w:proofErr w:type="spellEnd"/>
      <w:r w:rsidRPr="00E9375F">
        <w:rPr>
          <w:rFonts w:ascii="Times New Roman" w:hAnsi="Times New Roman" w:cs="Times New Roman"/>
        </w:rPr>
        <w:t>» (все возможные формы взаимодействия, самое активное участие), «Осенняя ярмарка», фестиваль «Супермама», Школьный конкурс «Папа года», для жителей микрорайона «Рождественские гулянья» (129)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  <w:tab w:val="left" w:pos="288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Акции патриотического, экологического, трудового направления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  <w:bCs/>
        </w:rPr>
        <w:t xml:space="preserve">Семейные проекты: </w:t>
      </w:r>
      <w:r w:rsidRPr="00E9375F">
        <w:rPr>
          <w:rFonts w:ascii="Times New Roman" w:hAnsi="Times New Roman" w:cs="Times New Roman"/>
        </w:rPr>
        <w:t>«Мы вместе», «Всей семьёй в будущее», «Я открываю Нижний Новгород», «Они сражались за Родину», «</w:t>
      </w:r>
      <w:proofErr w:type="spellStart"/>
      <w:r w:rsidRPr="00E9375F">
        <w:rPr>
          <w:rFonts w:ascii="Times New Roman" w:hAnsi="Times New Roman" w:cs="Times New Roman"/>
        </w:rPr>
        <w:t>Эколята</w:t>
      </w:r>
      <w:proofErr w:type="spellEnd"/>
      <w:r w:rsidRPr="00E9375F">
        <w:rPr>
          <w:rFonts w:ascii="Times New Roman" w:hAnsi="Times New Roman" w:cs="Times New Roman"/>
        </w:rPr>
        <w:t>» (129)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  <w:tab w:val="left" w:pos="288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Походы выходного дня (27)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  <w:tab w:val="left" w:pos="288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Выставки семейного творчества (22)</w:t>
      </w:r>
    </w:p>
    <w:p w:rsidR="00E9375F" w:rsidRPr="00E9375F" w:rsidRDefault="00E9375F" w:rsidP="00E9375F">
      <w:pPr>
        <w:pStyle w:val="a3"/>
        <w:tabs>
          <w:tab w:val="left" w:pos="284"/>
          <w:tab w:val="left" w:pos="288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lastRenderedPageBreak/>
        <w:t xml:space="preserve">Широкое распространение получили интернет конкурсы и </w:t>
      </w:r>
      <w:proofErr w:type="spellStart"/>
      <w:r w:rsidRPr="00E9375F">
        <w:rPr>
          <w:rFonts w:ascii="Times New Roman" w:hAnsi="Times New Roman" w:cs="Times New Roman"/>
        </w:rPr>
        <w:t>проеты</w:t>
      </w:r>
      <w:proofErr w:type="spellEnd"/>
      <w:r w:rsidRPr="00E9375F">
        <w:rPr>
          <w:rFonts w:ascii="Times New Roman" w:hAnsi="Times New Roman" w:cs="Times New Roman"/>
        </w:rPr>
        <w:t>: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  <w:tab w:val="left" w:pos="288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Онлайн марафоны, викторины, рубрика семейный киноклуб,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  <w:tab w:val="left" w:pos="288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proofErr w:type="spellStart"/>
      <w:r w:rsidRPr="00E9375F">
        <w:rPr>
          <w:rFonts w:ascii="Times New Roman" w:hAnsi="Times New Roman" w:cs="Times New Roman"/>
        </w:rPr>
        <w:t>Фоточеллендж</w:t>
      </w:r>
      <w:proofErr w:type="spellEnd"/>
      <w:r w:rsidRPr="00E9375F">
        <w:rPr>
          <w:rFonts w:ascii="Times New Roman" w:hAnsi="Times New Roman" w:cs="Times New Roman"/>
        </w:rPr>
        <w:t>: «Мой папа самый классный», «Я как мама»</w:t>
      </w:r>
    </w:p>
    <w:p w:rsidR="00E9375F" w:rsidRPr="00E9375F" w:rsidRDefault="00E9375F" w:rsidP="0035461E">
      <w:pPr>
        <w:pStyle w:val="a3"/>
        <w:numPr>
          <w:ilvl w:val="0"/>
          <w:numId w:val="4"/>
        </w:numPr>
        <w:tabs>
          <w:tab w:val="left" w:pos="284"/>
          <w:tab w:val="left" w:pos="288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Видеоролики: Читаем всей семьей, Читаем вместе с мамой, «Мама, папа, я - спортивная семья».</w:t>
      </w:r>
    </w:p>
    <w:p w:rsidR="00E9375F" w:rsidRPr="00E9375F" w:rsidRDefault="00E9375F" w:rsidP="00E9375F">
      <w:pPr>
        <w:tabs>
          <w:tab w:val="left" w:pos="284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Участники смотра отмечают увеличение активности родителей, изменение их роли в воспитательных событиях школы. Все чаще родители становятся со-организаторами и инициаторами классных и общешкольных мероприятий. А это значит, что работа с родителями и семьей в целом выстроена эффективно.</w:t>
      </w: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375F" w:rsidRPr="00E9375F" w:rsidRDefault="00E9375F" w:rsidP="00E937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Растущие требования общества и государства к качеству воспитательной деятельности и уровню включенности в нее родителей, требуют сегодня  особого профессионализма и </w:t>
      </w:r>
      <w:proofErr w:type="spellStart"/>
      <w:r w:rsidRPr="00E9375F">
        <w:rPr>
          <w:rFonts w:ascii="Times New Roman" w:hAnsi="Times New Roman" w:cs="Times New Roman"/>
        </w:rPr>
        <w:t>компетентностных</w:t>
      </w:r>
      <w:proofErr w:type="spellEnd"/>
      <w:r w:rsidRPr="00E9375F">
        <w:rPr>
          <w:rFonts w:ascii="Times New Roman" w:hAnsi="Times New Roman" w:cs="Times New Roman"/>
        </w:rPr>
        <w:t xml:space="preserve"> знаний классных руководителей, а значит особой подготовки классных руководителей.</w:t>
      </w:r>
    </w:p>
    <w:p w:rsidR="00E9375F" w:rsidRPr="00E9375F" w:rsidRDefault="00E9375F" w:rsidP="003546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В школе 66 вопросы эффективного взаимодействия семьи и школы в условиях активного использования современных воспитательных технологий решаются на каждом заседании ШМО классных руководителей</w:t>
      </w:r>
    </w:p>
    <w:p w:rsidR="00E9375F" w:rsidRPr="00E9375F" w:rsidRDefault="00E9375F" w:rsidP="003546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в школе </w:t>
      </w:r>
    </w:p>
    <w:p w:rsidR="00E9375F" w:rsidRPr="00E9375F" w:rsidRDefault="00E9375F" w:rsidP="003546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 xml:space="preserve">176 </w:t>
      </w:r>
      <w:proofErr w:type="gramStart"/>
      <w:r w:rsidRPr="00E9375F">
        <w:rPr>
          <w:rFonts w:ascii="Times New Roman" w:hAnsi="Times New Roman" w:cs="Times New Roman"/>
        </w:rPr>
        <w:t>В</w:t>
      </w:r>
      <w:proofErr w:type="gramEnd"/>
      <w:r w:rsidRPr="00E9375F">
        <w:rPr>
          <w:rFonts w:ascii="Times New Roman" w:hAnsi="Times New Roman" w:cs="Times New Roman"/>
        </w:rPr>
        <w:t xml:space="preserve"> рамках проекта «Школа компетентного </w:t>
      </w:r>
      <w:proofErr w:type="spellStart"/>
      <w:r w:rsidRPr="00E9375F">
        <w:rPr>
          <w:rFonts w:ascii="Times New Roman" w:hAnsi="Times New Roman" w:cs="Times New Roman"/>
        </w:rPr>
        <w:t>родительства</w:t>
      </w:r>
      <w:proofErr w:type="spellEnd"/>
      <w:r w:rsidRPr="00E9375F">
        <w:rPr>
          <w:rFonts w:ascii="Times New Roman" w:hAnsi="Times New Roman" w:cs="Times New Roman"/>
        </w:rPr>
        <w:t>» организовано обучение молодых педагогов по направлению работы с семьей.</w:t>
      </w:r>
    </w:p>
    <w:p w:rsidR="00E9375F" w:rsidRPr="00E9375F" w:rsidRDefault="00E9375F" w:rsidP="003546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375F">
        <w:rPr>
          <w:rFonts w:ascii="Times New Roman" w:hAnsi="Times New Roman" w:cs="Times New Roman"/>
        </w:rPr>
        <w:t>134 реализуется программа методического обеспечения профессионального развития классных руководителей «Формула успеха»</w:t>
      </w:r>
    </w:p>
    <w:p w:rsidR="00E9375F" w:rsidRDefault="00E9375F" w:rsidP="00E9375F"/>
    <w:p w:rsidR="00E9375F" w:rsidRDefault="00E9375F" w:rsidP="00E9375F"/>
    <w:p w:rsidR="00E9375F" w:rsidRDefault="00E9375F" w:rsidP="00E9375F"/>
    <w:p w:rsidR="00E9375F" w:rsidRDefault="00E9375F" w:rsidP="00E9375F"/>
    <w:p w:rsidR="00E9375F" w:rsidRDefault="00E9375F" w:rsidP="00E9375F"/>
    <w:p w:rsidR="00E9375F" w:rsidRDefault="00E9375F" w:rsidP="00E9375F"/>
    <w:p w:rsidR="00E9375F" w:rsidRDefault="00E9375F" w:rsidP="00E9375F"/>
    <w:p w:rsidR="00E9375F" w:rsidRPr="00E9375F" w:rsidRDefault="00E9375F" w:rsidP="00E9375F"/>
    <w:p w:rsidR="00E9375F" w:rsidRPr="00E9375F" w:rsidRDefault="00E9375F" w:rsidP="00E9375F">
      <w:pPr>
        <w:spacing w:after="0"/>
        <w:jc w:val="center"/>
        <w:rPr>
          <w:rFonts w:ascii="Times New Roman" w:hAnsi="Times New Roman" w:cs="Times New Roman"/>
          <w:b/>
        </w:rPr>
      </w:pPr>
      <w:r w:rsidRPr="00E9375F">
        <w:rPr>
          <w:rFonts w:ascii="Times New Roman" w:hAnsi="Times New Roman" w:cs="Times New Roman"/>
          <w:b/>
        </w:rPr>
        <w:t xml:space="preserve">Итоги </w:t>
      </w:r>
    </w:p>
    <w:p w:rsidR="00E9375F" w:rsidRPr="00E9375F" w:rsidRDefault="00E9375F" w:rsidP="00E9375F">
      <w:pPr>
        <w:spacing w:after="0"/>
        <w:jc w:val="center"/>
        <w:rPr>
          <w:rFonts w:ascii="Times New Roman" w:hAnsi="Times New Roman" w:cs="Times New Roman"/>
          <w:b/>
        </w:rPr>
      </w:pPr>
      <w:r w:rsidRPr="00E9375F">
        <w:rPr>
          <w:rFonts w:ascii="Times New Roman" w:hAnsi="Times New Roman" w:cs="Times New Roman"/>
          <w:b/>
        </w:rPr>
        <w:t xml:space="preserve">городского смотра образовательных учреждений </w:t>
      </w:r>
    </w:p>
    <w:p w:rsidR="00E9375F" w:rsidRPr="00E9375F" w:rsidRDefault="00E9375F" w:rsidP="00E9375F">
      <w:pPr>
        <w:spacing w:after="0"/>
        <w:jc w:val="center"/>
        <w:rPr>
          <w:rFonts w:ascii="Times New Roman" w:hAnsi="Times New Roman" w:cs="Times New Roman"/>
          <w:b/>
        </w:rPr>
      </w:pPr>
      <w:r w:rsidRPr="00E9375F">
        <w:rPr>
          <w:rFonts w:ascii="Times New Roman" w:hAnsi="Times New Roman" w:cs="Times New Roman"/>
          <w:b/>
        </w:rPr>
        <w:t xml:space="preserve">на лучшую постановку работы с семьей </w:t>
      </w:r>
    </w:p>
    <w:p w:rsidR="00E9375F" w:rsidRPr="00E9375F" w:rsidRDefault="00E9375F" w:rsidP="00E9375F">
      <w:pPr>
        <w:spacing w:after="0"/>
        <w:jc w:val="center"/>
        <w:rPr>
          <w:rFonts w:ascii="Times New Roman" w:hAnsi="Times New Roman" w:cs="Times New Roman"/>
          <w:b/>
        </w:rPr>
      </w:pPr>
      <w:r w:rsidRPr="00E9375F">
        <w:rPr>
          <w:rFonts w:ascii="Times New Roman" w:hAnsi="Times New Roman" w:cs="Times New Roman"/>
          <w:b/>
        </w:rPr>
        <w:t>«В профессионально-</w:t>
      </w:r>
      <w:proofErr w:type="spellStart"/>
      <w:r w:rsidRPr="00E9375F">
        <w:rPr>
          <w:rFonts w:ascii="Times New Roman" w:hAnsi="Times New Roman" w:cs="Times New Roman"/>
          <w:b/>
        </w:rPr>
        <w:t>компетентностной</w:t>
      </w:r>
      <w:proofErr w:type="spellEnd"/>
      <w:r w:rsidRPr="00E9375F">
        <w:rPr>
          <w:rFonts w:ascii="Times New Roman" w:hAnsi="Times New Roman" w:cs="Times New Roman"/>
          <w:b/>
        </w:rPr>
        <w:t xml:space="preserve"> поддержке семьи – залог успешности воспитания»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851"/>
        <w:gridCol w:w="4133"/>
      </w:tblGrid>
      <w:tr w:rsidR="00E9375F" w:rsidRPr="00E9375F" w:rsidTr="00743A1F">
        <w:trPr>
          <w:trHeight w:val="1368"/>
        </w:trPr>
        <w:tc>
          <w:tcPr>
            <w:tcW w:w="1678" w:type="pct"/>
            <w:vAlign w:val="center"/>
            <w:hideMark/>
          </w:tcPr>
          <w:p w:rsidR="00E9375F" w:rsidRPr="00E9375F" w:rsidRDefault="00E9375F" w:rsidP="00E0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E9375F" w:rsidRPr="00E9375F" w:rsidRDefault="00E9375F" w:rsidP="00E0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</w:t>
            </w:r>
          </w:p>
        </w:tc>
        <w:tc>
          <w:tcPr>
            <w:tcW w:w="2755" w:type="pct"/>
            <w:shd w:val="clear" w:color="auto" w:fill="auto"/>
            <w:noWrap/>
            <w:vAlign w:val="center"/>
            <w:hideMark/>
          </w:tcPr>
          <w:p w:rsidR="00E9375F" w:rsidRPr="00E9375F" w:rsidRDefault="00E9375F" w:rsidP="00E0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E9375F" w:rsidRPr="00E9375F" w:rsidTr="00743A1F">
        <w:trPr>
          <w:trHeight w:val="624"/>
        </w:trPr>
        <w:tc>
          <w:tcPr>
            <w:tcW w:w="1678" w:type="pct"/>
            <w:shd w:val="clear" w:color="auto" w:fill="auto"/>
            <w:vAlign w:val="center"/>
            <w:hideMark/>
          </w:tcPr>
          <w:p w:rsidR="00E9375F" w:rsidRPr="00E9375F" w:rsidRDefault="00E9375F" w:rsidP="00E7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«Школа№134»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E9375F" w:rsidRPr="00E9375F" w:rsidRDefault="00E9375F" w:rsidP="00E7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2755" w:type="pct"/>
            <w:shd w:val="clear" w:color="auto" w:fill="auto"/>
            <w:noWrap/>
            <w:vAlign w:val="center"/>
            <w:hideMark/>
          </w:tcPr>
          <w:p w:rsidR="00E9375F" w:rsidRPr="00E9375F" w:rsidRDefault="00E9375F" w:rsidP="00E7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9375F" w:rsidRPr="00E9375F" w:rsidTr="00743A1F">
        <w:trPr>
          <w:trHeight w:val="624"/>
        </w:trPr>
        <w:tc>
          <w:tcPr>
            <w:tcW w:w="1678" w:type="pct"/>
            <w:shd w:val="clear" w:color="auto" w:fill="auto"/>
            <w:vAlign w:val="center"/>
            <w:hideMark/>
          </w:tcPr>
          <w:p w:rsidR="00E9375F" w:rsidRPr="00E9375F" w:rsidRDefault="00E9375F" w:rsidP="00F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«Школа № 176»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E9375F" w:rsidRPr="00E9375F" w:rsidRDefault="00E9375F" w:rsidP="00F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2755" w:type="pct"/>
            <w:shd w:val="clear" w:color="auto" w:fill="auto"/>
            <w:noWrap/>
            <w:vAlign w:val="center"/>
            <w:hideMark/>
          </w:tcPr>
          <w:p w:rsidR="00E9375F" w:rsidRPr="00E9375F" w:rsidRDefault="00E9375F" w:rsidP="00F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9375F" w:rsidRPr="00E9375F" w:rsidTr="00743A1F">
        <w:trPr>
          <w:trHeight w:val="624"/>
        </w:trPr>
        <w:tc>
          <w:tcPr>
            <w:tcW w:w="1678" w:type="pct"/>
            <w:shd w:val="clear" w:color="auto" w:fill="auto"/>
            <w:vAlign w:val="center"/>
            <w:hideMark/>
          </w:tcPr>
          <w:p w:rsidR="00E9375F" w:rsidRPr="00E9375F" w:rsidRDefault="00E9375F" w:rsidP="00B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«Школа № 22 с УИОП»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E9375F" w:rsidRPr="00E9375F" w:rsidRDefault="00E9375F" w:rsidP="00B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2755" w:type="pct"/>
            <w:shd w:val="clear" w:color="auto" w:fill="auto"/>
            <w:noWrap/>
            <w:vAlign w:val="center"/>
            <w:hideMark/>
          </w:tcPr>
          <w:p w:rsidR="00E9375F" w:rsidRPr="00E9375F" w:rsidRDefault="00E9375F" w:rsidP="00B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9375F" w:rsidRPr="00E9375F" w:rsidTr="00743A1F">
        <w:trPr>
          <w:trHeight w:val="624"/>
        </w:trPr>
        <w:tc>
          <w:tcPr>
            <w:tcW w:w="1678" w:type="pct"/>
            <w:shd w:val="clear" w:color="auto" w:fill="auto"/>
            <w:vAlign w:val="center"/>
            <w:hideMark/>
          </w:tcPr>
          <w:p w:rsidR="00E9375F" w:rsidRPr="00E9375F" w:rsidRDefault="00E9375F" w:rsidP="00E0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129»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E9375F" w:rsidRPr="00E9375F" w:rsidRDefault="00E9375F" w:rsidP="00E0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2755" w:type="pct"/>
            <w:shd w:val="clear" w:color="auto" w:fill="auto"/>
            <w:noWrap/>
            <w:vAlign w:val="center"/>
            <w:hideMark/>
          </w:tcPr>
          <w:p w:rsidR="00E9375F" w:rsidRPr="00E9375F" w:rsidRDefault="00E9375F" w:rsidP="00E0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9375F" w:rsidRPr="00E9375F" w:rsidTr="00743A1F">
        <w:trPr>
          <w:trHeight w:val="624"/>
        </w:trPr>
        <w:tc>
          <w:tcPr>
            <w:tcW w:w="1678" w:type="pct"/>
            <w:shd w:val="clear" w:color="auto" w:fill="auto"/>
            <w:vAlign w:val="center"/>
            <w:hideMark/>
          </w:tcPr>
          <w:p w:rsidR="00E9375F" w:rsidRPr="00E9375F" w:rsidRDefault="00E9375F" w:rsidP="00C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«Школа№ 27»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E9375F" w:rsidRPr="00E9375F" w:rsidRDefault="00E9375F" w:rsidP="00C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2755" w:type="pct"/>
            <w:shd w:val="clear" w:color="auto" w:fill="auto"/>
            <w:noWrap/>
            <w:vAlign w:val="center"/>
            <w:hideMark/>
          </w:tcPr>
          <w:p w:rsidR="00E9375F" w:rsidRPr="00E9375F" w:rsidRDefault="00E9375F" w:rsidP="00C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3A1F" w:rsidRPr="00E9375F" w:rsidTr="00743A1F">
        <w:trPr>
          <w:trHeight w:val="288"/>
        </w:trPr>
        <w:tc>
          <w:tcPr>
            <w:tcW w:w="1678" w:type="pct"/>
            <w:shd w:val="clear" w:color="auto" w:fill="auto"/>
            <w:vAlign w:val="center"/>
            <w:hideMark/>
          </w:tcPr>
          <w:p w:rsidR="00743A1F" w:rsidRPr="00E9375F" w:rsidRDefault="00743A1F" w:rsidP="00C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«Школа № 49»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43A1F" w:rsidRPr="00E9375F" w:rsidRDefault="00743A1F" w:rsidP="00C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2755" w:type="pct"/>
            <w:shd w:val="clear" w:color="auto" w:fill="auto"/>
            <w:noWrap/>
            <w:vAlign w:val="center"/>
            <w:hideMark/>
          </w:tcPr>
          <w:p w:rsidR="00743A1F" w:rsidRPr="00E9375F" w:rsidRDefault="00743A1F" w:rsidP="00C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содружество и сотворчество с семьей в интересах развития детей на основе традиций и базовых национальных ценностей</w:t>
            </w:r>
          </w:p>
        </w:tc>
      </w:tr>
      <w:tr w:rsidR="00743A1F" w:rsidRPr="00E9375F" w:rsidTr="00CB3808">
        <w:trPr>
          <w:trHeight w:val="288"/>
        </w:trPr>
        <w:tc>
          <w:tcPr>
            <w:tcW w:w="1678" w:type="pct"/>
            <w:shd w:val="clear" w:color="auto" w:fill="auto"/>
            <w:vAlign w:val="center"/>
            <w:hideMark/>
          </w:tcPr>
          <w:p w:rsidR="00743A1F" w:rsidRPr="00E9375F" w:rsidRDefault="00743A1F" w:rsidP="00CB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№66»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43A1F" w:rsidRPr="00E9375F" w:rsidRDefault="00743A1F" w:rsidP="00CB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2755" w:type="pct"/>
            <w:shd w:val="clear" w:color="auto" w:fill="auto"/>
            <w:noWrap/>
            <w:vAlign w:val="center"/>
            <w:hideMark/>
          </w:tcPr>
          <w:p w:rsidR="00743A1F" w:rsidRPr="00E9375F" w:rsidRDefault="00743A1F" w:rsidP="00CB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hAnsi="Times New Roman" w:cs="Times New Roman"/>
              </w:rPr>
              <w:t>за поиски и находки в системе всестороннего развития детей</w:t>
            </w:r>
          </w:p>
        </w:tc>
      </w:tr>
      <w:tr w:rsidR="00E9375F" w:rsidRPr="00E9375F" w:rsidTr="00743A1F">
        <w:trPr>
          <w:trHeight w:val="540"/>
        </w:trPr>
        <w:tc>
          <w:tcPr>
            <w:tcW w:w="1678" w:type="pct"/>
            <w:shd w:val="clear" w:color="auto" w:fill="auto"/>
            <w:vAlign w:val="center"/>
            <w:hideMark/>
          </w:tcPr>
          <w:p w:rsidR="00E9375F" w:rsidRPr="00E9375F" w:rsidRDefault="00E9375F" w:rsidP="00E0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101 имени </w:t>
            </w:r>
            <w:proofErr w:type="spellStart"/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Е.Е.Дейч</w:t>
            </w:r>
            <w:proofErr w:type="spellEnd"/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E9375F" w:rsidRPr="00E9375F" w:rsidRDefault="00E9375F" w:rsidP="00E0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2755" w:type="pct"/>
            <w:shd w:val="clear" w:color="auto" w:fill="auto"/>
            <w:noWrap/>
            <w:vAlign w:val="center"/>
            <w:hideMark/>
          </w:tcPr>
          <w:p w:rsidR="00E9375F" w:rsidRPr="00E9375F" w:rsidRDefault="00E9375F" w:rsidP="00E0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75F">
              <w:rPr>
                <w:rFonts w:ascii="Times New Roman" w:hAnsi="Times New Roman" w:cs="Times New Roman"/>
              </w:rPr>
              <w:t>за сотрудничество  и привлечение  семьей к социально-активной деятельности</w:t>
            </w:r>
          </w:p>
        </w:tc>
      </w:tr>
    </w:tbl>
    <w:p w:rsidR="00E9375F" w:rsidRPr="00E9375F" w:rsidRDefault="00E9375F" w:rsidP="00E9375F">
      <w:pPr>
        <w:rPr>
          <w:rFonts w:ascii="Times New Roman" w:hAnsi="Times New Roman" w:cs="Times New Roman"/>
        </w:rPr>
      </w:pPr>
    </w:p>
    <w:p w:rsidR="0042294D" w:rsidRDefault="0042294D" w:rsidP="001462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375F" w:rsidRDefault="00E9375F" w:rsidP="001462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375F" w:rsidRPr="0042294D" w:rsidRDefault="00E9375F" w:rsidP="001462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B42" w:rsidRPr="0042294D" w:rsidRDefault="00975B42">
      <w:pPr>
        <w:rPr>
          <w:rFonts w:ascii="Times New Roman" w:hAnsi="Times New Roman" w:cs="Times New Roman"/>
          <w:b/>
          <w:sz w:val="20"/>
          <w:szCs w:val="20"/>
        </w:rPr>
      </w:pPr>
      <w:r w:rsidRPr="0042294D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75B42" w:rsidRPr="00975B42" w:rsidRDefault="00975B42" w:rsidP="00975B42">
      <w:pPr>
        <w:jc w:val="center"/>
        <w:rPr>
          <w:rFonts w:ascii="Times New Roman" w:hAnsi="Times New Roman" w:cs="Times New Roman"/>
          <w:b/>
        </w:rPr>
      </w:pPr>
    </w:p>
    <w:p w:rsidR="00975B42" w:rsidRDefault="00975B42">
      <w:pPr>
        <w:rPr>
          <w:rFonts w:ascii="Times New Roman" w:hAnsi="Times New Roman" w:cs="Times New Roman"/>
          <w:i/>
        </w:rPr>
      </w:pPr>
    </w:p>
    <w:p w:rsidR="00FA494B" w:rsidRDefault="00005B7D" w:rsidP="00FA494B">
      <w:pPr>
        <w:spacing w:after="0"/>
        <w:rPr>
          <w:rFonts w:ascii="Times New Roman" w:hAnsi="Times New Roman" w:cs="Times New Roman"/>
          <w:i/>
        </w:rPr>
      </w:pPr>
      <w:r w:rsidRPr="003B623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13FF4F20" wp14:editId="448B420F">
            <wp:simplePos x="0" y="0"/>
            <wp:positionH relativeFrom="column">
              <wp:posOffset>1192530</wp:posOffset>
            </wp:positionH>
            <wp:positionV relativeFrom="paragraph">
              <wp:posOffset>159385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4B" w:rsidRDefault="00FA494B" w:rsidP="00FA494B">
      <w:pPr>
        <w:spacing w:after="0"/>
        <w:rPr>
          <w:rFonts w:ascii="Times New Roman" w:hAnsi="Times New Roman" w:cs="Times New Roman"/>
          <w:i/>
        </w:rPr>
      </w:pPr>
    </w:p>
    <w:p w:rsidR="00FA494B" w:rsidRPr="00FA494B" w:rsidRDefault="00FA494B" w:rsidP="00FA494B">
      <w:pPr>
        <w:spacing w:after="0"/>
        <w:rPr>
          <w:rFonts w:ascii="Times New Roman" w:hAnsi="Times New Roman" w:cs="Times New Roman"/>
          <w:i/>
        </w:rPr>
      </w:pPr>
    </w:p>
    <w:p w:rsidR="00BD476B" w:rsidRDefault="00BD476B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Pr="00C94DEB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Pr="00C94DEB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Pr="00C94DEB" w:rsidRDefault="00380F02" w:rsidP="00023271">
      <w:pPr>
        <w:jc w:val="both"/>
        <w:rPr>
          <w:rFonts w:ascii="Times New Roman" w:hAnsi="Times New Roman" w:cs="Times New Roman"/>
        </w:rPr>
      </w:pPr>
    </w:p>
    <w:p w:rsidR="000D372D" w:rsidRPr="00C94DEB" w:rsidRDefault="000D372D" w:rsidP="00005B7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0F02" w:rsidRPr="00C94DEB" w:rsidRDefault="00005B7D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4A63668A" wp14:editId="62619273">
            <wp:simplePos x="0" y="0"/>
            <wp:positionH relativeFrom="column">
              <wp:posOffset>2099945</wp:posOffset>
            </wp:positionH>
            <wp:positionV relativeFrom="paragraph">
              <wp:posOffset>3810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F02" w:rsidRPr="00C94DEB" w:rsidRDefault="00380F0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0F02" w:rsidRPr="00C94DEB" w:rsidRDefault="00380F0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7D" w:rsidRPr="00C94DEB" w:rsidRDefault="00005B7D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C94DEB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</w:t>
      </w:r>
    </w:p>
    <w:p w:rsidR="00203242" w:rsidRPr="00C94DEB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дополнительного образования </w:t>
      </w:r>
    </w:p>
    <w:p w:rsidR="00203242" w:rsidRPr="00C94DEB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4DEB">
        <w:rPr>
          <w:rFonts w:ascii="Times New Roman" w:hAnsi="Times New Roman" w:cs="Times New Roman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C94DEB">
        <w:rPr>
          <w:rFonts w:ascii="Times New Roman" w:hAnsi="Times New Roman" w:cs="Times New Roman"/>
          <w:b/>
          <w:bCs/>
          <w:sz w:val="20"/>
          <w:szCs w:val="20"/>
        </w:rPr>
        <w:t>В.П.Чкалова</w:t>
      </w:r>
      <w:proofErr w:type="spellEnd"/>
      <w:r w:rsidRPr="00C94DEB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203242" w:rsidRPr="00C94DEB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(МБУ ДО «ДДТ им. </w:t>
      </w:r>
      <w:proofErr w:type="spellStart"/>
      <w:r w:rsidRPr="00C94DEB">
        <w:rPr>
          <w:rFonts w:ascii="Times New Roman" w:hAnsi="Times New Roman" w:cs="Times New Roman"/>
          <w:b/>
          <w:sz w:val="20"/>
          <w:szCs w:val="20"/>
        </w:rPr>
        <w:t>В.П.Чкалова</w:t>
      </w:r>
      <w:proofErr w:type="spellEnd"/>
      <w:r w:rsidRPr="00C94DEB">
        <w:rPr>
          <w:rFonts w:ascii="Times New Roman" w:hAnsi="Times New Roman" w:cs="Times New Roman"/>
          <w:b/>
          <w:sz w:val="20"/>
          <w:szCs w:val="20"/>
        </w:rPr>
        <w:t>»)</w:t>
      </w:r>
    </w:p>
    <w:p w:rsidR="008E424B" w:rsidRPr="00C94DEB" w:rsidRDefault="008E424B" w:rsidP="00F3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424B" w:rsidRPr="00C94DEB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94D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Pr="00C94DE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C94DE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C94DE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C94DEB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C94DEB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>по проблемам воспитания и семьи </w:t>
      </w:r>
    </w:p>
    <w:p w:rsidR="00203242" w:rsidRPr="00C94DEB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C94DEB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B16" w:rsidRPr="00C94DEB" w:rsidRDefault="00023271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>Авторы</w:t>
      </w:r>
      <w:r w:rsidR="00795D6C" w:rsidRPr="00C94D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2D3" w:rsidRPr="00C94DEB">
        <w:rPr>
          <w:rFonts w:ascii="Times New Roman" w:hAnsi="Times New Roman" w:cs="Times New Roman"/>
          <w:b/>
          <w:sz w:val="20"/>
          <w:szCs w:val="20"/>
        </w:rPr>
        <w:t xml:space="preserve">- составители: </w:t>
      </w:r>
    </w:p>
    <w:p w:rsidR="00203242" w:rsidRPr="00C94DEB" w:rsidRDefault="00763019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94DEB">
        <w:rPr>
          <w:rFonts w:ascii="Times New Roman" w:hAnsi="Times New Roman" w:cs="Times New Roman"/>
          <w:b/>
          <w:sz w:val="20"/>
          <w:szCs w:val="20"/>
        </w:rPr>
        <w:t>Семушева</w:t>
      </w:r>
      <w:proofErr w:type="spellEnd"/>
      <w:r w:rsidRPr="00C94DEB">
        <w:rPr>
          <w:rFonts w:ascii="Times New Roman" w:hAnsi="Times New Roman" w:cs="Times New Roman"/>
          <w:b/>
          <w:sz w:val="20"/>
          <w:szCs w:val="20"/>
        </w:rPr>
        <w:t xml:space="preserve"> Т.Г., Елагина Г.А.</w:t>
      </w:r>
    </w:p>
    <w:p w:rsidR="00203242" w:rsidRPr="00C94DEB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C94DEB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C94DEB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603005, г. </w:t>
      </w:r>
      <w:r w:rsidR="00203242" w:rsidRPr="00C94DEB">
        <w:rPr>
          <w:rFonts w:ascii="Times New Roman" w:hAnsi="Times New Roman" w:cs="Times New Roman"/>
          <w:b/>
          <w:sz w:val="20"/>
          <w:szCs w:val="20"/>
        </w:rPr>
        <w:t xml:space="preserve">Нижний Новгород, </w:t>
      </w:r>
      <w:r w:rsidRPr="00C94DEB">
        <w:rPr>
          <w:rFonts w:ascii="Times New Roman" w:hAnsi="Times New Roman" w:cs="Times New Roman"/>
          <w:b/>
          <w:sz w:val="20"/>
          <w:szCs w:val="20"/>
        </w:rPr>
        <w:t>ул. Пискунова, д. 39</w:t>
      </w:r>
    </w:p>
    <w:p w:rsidR="00203242" w:rsidRPr="00C94DEB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>т</w:t>
      </w:r>
      <w:r w:rsidR="00203242" w:rsidRPr="00C94DEB">
        <w:rPr>
          <w:rFonts w:ascii="Times New Roman" w:hAnsi="Times New Roman" w:cs="Times New Roman"/>
          <w:b/>
          <w:sz w:val="20"/>
          <w:szCs w:val="20"/>
        </w:rPr>
        <w:t>ел</w:t>
      </w:r>
      <w:r w:rsidRPr="00C94DEB">
        <w:rPr>
          <w:rFonts w:ascii="Times New Roman" w:hAnsi="Times New Roman" w:cs="Times New Roman"/>
          <w:b/>
          <w:sz w:val="20"/>
          <w:szCs w:val="20"/>
        </w:rPr>
        <w:t>.</w:t>
      </w:r>
      <w:r w:rsidR="00203242" w:rsidRPr="00C94DEB">
        <w:rPr>
          <w:rFonts w:ascii="Times New Roman" w:hAnsi="Times New Roman" w:cs="Times New Roman"/>
          <w:b/>
          <w:sz w:val="20"/>
          <w:szCs w:val="20"/>
        </w:rPr>
        <w:t xml:space="preserve"> (831) 436-45-23, 436-60-02</w:t>
      </w:r>
    </w:p>
    <w:p w:rsidR="00203242" w:rsidRPr="00C94DEB" w:rsidRDefault="0026600B" w:rsidP="00203242">
      <w:pPr>
        <w:spacing w:after="0" w:line="27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официальный </w:t>
      </w:r>
      <w:r w:rsidR="00203242" w:rsidRPr="00C94DEB">
        <w:rPr>
          <w:rFonts w:ascii="Times New Roman" w:hAnsi="Times New Roman" w:cs="Times New Roman"/>
          <w:b/>
          <w:sz w:val="20"/>
          <w:szCs w:val="20"/>
        </w:rPr>
        <w:t xml:space="preserve">сайт: </w:t>
      </w:r>
      <w:hyperlink r:id="rId12" w:history="1"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</w:rPr>
          <w:t>://</w:t>
        </w:r>
        <w:proofErr w:type="spellStart"/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ddt</w:t>
        </w:r>
        <w:proofErr w:type="spellEnd"/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</w:rPr>
          <w:t>-</w:t>
        </w:r>
        <w:proofErr w:type="spellStart"/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chkalov</w:t>
        </w:r>
        <w:proofErr w:type="spellEnd"/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C94DEB" w:rsidRDefault="008E424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C94DEB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C94DEB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13" w:history="1"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ddt.chkalov@gmail.com</w:t>
        </w:r>
      </w:hyperlink>
      <w:r w:rsidR="009917E9" w:rsidRPr="00C94DE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sectPr w:rsidR="00203242" w:rsidRPr="00C94DEB" w:rsidSect="007562CB">
      <w:footerReference w:type="default" r:id="rId14"/>
      <w:type w:val="continuous"/>
      <w:pgSz w:w="8419" w:h="11906" w:orient="landscape" w:code="9"/>
      <w:pgMar w:top="568" w:right="567" w:bottom="284" w:left="567" w:header="142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1E" w:rsidRDefault="0035461E" w:rsidP="0085223F">
      <w:pPr>
        <w:spacing w:after="0" w:line="240" w:lineRule="auto"/>
      </w:pPr>
      <w:r>
        <w:separator/>
      </w:r>
    </w:p>
  </w:endnote>
  <w:endnote w:type="continuationSeparator" w:id="0">
    <w:p w:rsidR="0035461E" w:rsidRDefault="0035461E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9311A1" w:rsidRPr="00924FB9" w:rsidRDefault="009311A1" w:rsidP="00924FB9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FB2891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12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1E" w:rsidRDefault="0035461E" w:rsidP="0085223F">
      <w:pPr>
        <w:spacing w:after="0" w:line="240" w:lineRule="auto"/>
      </w:pPr>
      <w:r>
        <w:separator/>
      </w:r>
    </w:p>
  </w:footnote>
  <w:footnote w:type="continuationSeparator" w:id="0">
    <w:p w:rsidR="0035461E" w:rsidRDefault="0035461E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525"/>
    <w:multiLevelType w:val="hybridMultilevel"/>
    <w:tmpl w:val="C3F6449E"/>
    <w:lvl w:ilvl="0" w:tplc="8DEC3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B36D2"/>
    <w:multiLevelType w:val="hybridMultilevel"/>
    <w:tmpl w:val="9050D164"/>
    <w:lvl w:ilvl="0" w:tplc="AA9E0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DB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ACD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61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C6D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C5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499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6B0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0D1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866E0"/>
    <w:multiLevelType w:val="hybridMultilevel"/>
    <w:tmpl w:val="E02EE1D0"/>
    <w:lvl w:ilvl="0" w:tplc="97448E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C3A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2E8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AC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C25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6B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A1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409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A1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C568A"/>
    <w:multiLevelType w:val="hybridMultilevel"/>
    <w:tmpl w:val="C65A152A"/>
    <w:lvl w:ilvl="0" w:tplc="35820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C1937"/>
    <w:multiLevelType w:val="hybridMultilevel"/>
    <w:tmpl w:val="00AE8C3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0D46C7"/>
    <w:multiLevelType w:val="hybridMultilevel"/>
    <w:tmpl w:val="066A76A4"/>
    <w:lvl w:ilvl="0" w:tplc="8DEC3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AF7CCE"/>
    <w:multiLevelType w:val="hybridMultilevel"/>
    <w:tmpl w:val="611A9176"/>
    <w:lvl w:ilvl="0" w:tplc="D5FCB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A22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E45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ACB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24B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0FE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278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691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0AB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63666"/>
    <w:multiLevelType w:val="hybridMultilevel"/>
    <w:tmpl w:val="29A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4780"/>
    <w:multiLevelType w:val="hybridMultilevel"/>
    <w:tmpl w:val="8DEACB4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8115456"/>
    <w:multiLevelType w:val="hybridMultilevel"/>
    <w:tmpl w:val="7DE6637C"/>
    <w:lvl w:ilvl="0" w:tplc="0F302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65A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C2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C2C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C8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6E8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EC1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F1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E7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9D21A2"/>
    <w:multiLevelType w:val="hybridMultilevel"/>
    <w:tmpl w:val="DD385EC4"/>
    <w:lvl w:ilvl="0" w:tplc="F3CC95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18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265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841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AD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C63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8E7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24A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4A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487904"/>
    <w:multiLevelType w:val="hybridMultilevel"/>
    <w:tmpl w:val="C60661E4"/>
    <w:lvl w:ilvl="0" w:tplc="CBFAB31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8CAA7A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041B94"/>
    <w:multiLevelType w:val="hybridMultilevel"/>
    <w:tmpl w:val="5F72101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7"/>
    <w:rsid w:val="0000151D"/>
    <w:rsid w:val="00004F83"/>
    <w:rsid w:val="00005B7D"/>
    <w:rsid w:val="00023271"/>
    <w:rsid w:val="00024013"/>
    <w:rsid w:val="00027710"/>
    <w:rsid w:val="00030DDD"/>
    <w:rsid w:val="000420F0"/>
    <w:rsid w:val="00074328"/>
    <w:rsid w:val="00093902"/>
    <w:rsid w:val="000B69D8"/>
    <w:rsid w:val="000D372D"/>
    <w:rsid w:val="000D52D3"/>
    <w:rsid w:val="000D5890"/>
    <w:rsid w:val="000E192E"/>
    <w:rsid w:val="000E6603"/>
    <w:rsid w:val="000F4501"/>
    <w:rsid w:val="001024C2"/>
    <w:rsid w:val="00120AE3"/>
    <w:rsid w:val="00137E65"/>
    <w:rsid w:val="001462AB"/>
    <w:rsid w:val="00150C66"/>
    <w:rsid w:val="00156177"/>
    <w:rsid w:val="00156FF1"/>
    <w:rsid w:val="001831E3"/>
    <w:rsid w:val="00185D6B"/>
    <w:rsid w:val="001A353F"/>
    <w:rsid w:val="001C055A"/>
    <w:rsid w:val="001C14DF"/>
    <w:rsid w:val="001C4AFD"/>
    <w:rsid w:val="001E3201"/>
    <w:rsid w:val="00203242"/>
    <w:rsid w:val="00212D8F"/>
    <w:rsid w:val="00251C86"/>
    <w:rsid w:val="00252C93"/>
    <w:rsid w:val="00257F01"/>
    <w:rsid w:val="0026600B"/>
    <w:rsid w:val="00281367"/>
    <w:rsid w:val="002849E7"/>
    <w:rsid w:val="002A37F5"/>
    <w:rsid w:val="002C3A80"/>
    <w:rsid w:val="002C54DA"/>
    <w:rsid w:val="002F2727"/>
    <w:rsid w:val="002F3708"/>
    <w:rsid w:val="002F6016"/>
    <w:rsid w:val="002F726C"/>
    <w:rsid w:val="00307D4A"/>
    <w:rsid w:val="00310C41"/>
    <w:rsid w:val="00320C81"/>
    <w:rsid w:val="003216BE"/>
    <w:rsid w:val="0033127B"/>
    <w:rsid w:val="00340A7E"/>
    <w:rsid w:val="00352F74"/>
    <w:rsid w:val="0035461E"/>
    <w:rsid w:val="0037111D"/>
    <w:rsid w:val="00371B22"/>
    <w:rsid w:val="00376D91"/>
    <w:rsid w:val="00380F02"/>
    <w:rsid w:val="00381048"/>
    <w:rsid w:val="00392EB6"/>
    <w:rsid w:val="0039401C"/>
    <w:rsid w:val="003A1828"/>
    <w:rsid w:val="003B0A66"/>
    <w:rsid w:val="003B122A"/>
    <w:rsid w:val="003B1A47"/>
    <w:rsid w:val="003B23BD"/>
    <w:rsid w:val="003B623B"/>
    <w:rsid w:val="003C641E"/>
    <w:rsid w:val="003C76F6"/>
    <w:rsid w:val="003D4B58"/>
    <w:rsid w:val="003E267F"/>
    <w:rsid w:val="003E3387"/>
    <w:rsid w:val="003E58D8"/>
    <w:rsid w:val="003F3A03"/>
    <w:rsid w:val="00410C67"/>
    <w:rsid w:val="004125C4"/>
    <w:rsid w:val="0042294D"/>
    <w:rsid w:val="00426C91"/>
    <w:rsid w:val="004429BC"/>
    <w:rsid w:val="004429E2"/>
    <w:rsid w:val="00442A02"/>
    <w:rsid w:val="00446E79"/>
    <w:rsid w:val="004A1AEE"/>
    <w:rsid w:val="004A57B3"/>
    <w:rsid w:val="004B31B6"/>
    <w:rsid w:val="004E15D0"/>
    <w:rsid w:val="005072B9"/>
    <w:rsid w:val="00522B23"/>
    <w:rsid w:val="0052698B"/>
    <w:rsid w:val="00526D89"/>
    <w:rsid w:val="00536B55"/>
    <w:rsid w:val="005372C2"/>
    <w:rsid w:val="00546126"/>
    <w:rsid w:val="005479FA"/>
    <w:rsid w:val="00561838"/>
    <w:rsid w:val="00563642"/>
    <w:rsid w:val="005725C7"/>
    <w:rsid w:val="005750EB"/>
    <w:rsid w:val="0057513E"/>
    <w:rsid w:val="005764ED"/>
    <w:rsid w:val="005775DE"/>
    <w:rsid w:val="00577C55"/>
    <w:rsid w:val="005A317A"/>
    <w:rsid w:val="005B222A"/>
    <w:rsid w:val="005C2477"/>
    <w:rsid w:val="005D17E0"/>
    <w:rsid w:val="005E2373"/>
    <w:rsid w:val="005F5210"/>
    <w:rsid w:val="00601035"/>
    <w:rsid w:val="00611395"/>
    <w:rsid w:val="006222D2"/>
    <w:rsid w:val="00655B55"/>
    <w:rsid w:val="006562EC"/>
    <w:rsid w:val="00656412"/>
    <w:rsid w:val="006605B5"/>
    <w:rsid w:val="0067010F"/>
    <w:rsid w:val="00671828"/>
    <w:rsid w:val="0068240C"/>
    <w:rsid w:val="00684D2B"/>
    <w:rsid w:val="00685323"/>
    <w:rsid w:val="00692150"/>
    <w:rsid w:val="006974A7"/>
    <w:rsid w:val="006A22C5"/>
    <w:rsid w:val="006A318D"/>
    <w:rsid w:val="006A5AF5"/>
    <w:rsid w:val="006B2948"/>
    <w:rsid w:val="006B4152"/>
    <w:rsid w:val="006D025E"/>
    <w:rsid w:val="006E2190"/>
    <w:rsid w:val="006E2F75"/>
    <w:rsid w:val="006F6DA6"/>
    <w:rsid w:val="00710E01"/>
    <w:rsid w:val="0073143E"/>
    <w:rsid w:val="00733973"/>
    <w:rsid w:val="00740D48"/>
    <w:rsid w:val="00742B22"/>
    <w:rsid w:val="00743A1F"/>
    <w:rsid w:val="007512C0"/>
    <w:rsid w:val="007562CB"/>
    <w:rsid w:val="007611A5"/>
    <w:rsid w:val="00763019"/>
    <w:rsid w:val="00763CED"/>
    <w:rsid w:val="0076712C"/>
    <w:rsid w:val="007817CD"/>
    <w:rsid w:val="00787A40"/>
    <w:rsid w:val="00795D6C"/>
    <w:rsid w:val="007B3B08"/>
    <w:rsid w:val="007C33CD"/>
    <w:rsid w:val="007F73C6"/>
    <w:rsid w:val="00814D46"/>
    <w:rsid w:val="0082106A"/>
    <w:rsid w:val="00834DF4"/>
    <w:rsid w:val="0085223F"/>
    <w:rsid w:val="008675A3"/>
    <w:rsid w:val="00874507"/>
    <w:rsid w:val="00880671"/>
    <w:rsid w:val="0089731D"/>
    <w:rsid w:val="008B51A6"/>
    <w:rsid w:val="008B7124"/>
    <w:rsid w:val="008C069C"/>
    <w:rsid w:val="008D3B39"/>
    <w:rsid w:val="008E424B"/>
    <w:rsid w:val="00900CC4"/>
    <w:rsid w:val="009011B4"/>
    <w:rsid w:val="00902CD7"/>
    <w:rsid w:val="00905C21"/>
    <w:rsid w:val="00905C25"/>
    <w:rsid w:val="00905F96"/>
    <w:rsid w:val="0090769D"/>
    <w:rsid w:val="00912FBE"/>
    <w:rsid w:val="009132C8"/>
    <w:rsid w:val="00924FB9"/>
    <w:rsid w:val="009308FB"/>
    <w:rsid w:val="009311A1"/>
    <w:rsid w:val="0093537A"/>
    <w:rsid w:val="00936681"/>
    <w:rsid w:val="00937F47"/>
    <w:rsid w:val="00946E7C"/>
    <w:rsid w:val="009536D5"/>
    <w:rsid w:val="00954F45"/>
    <w:rsid w:val="00975B42"/>
    <w:rsid w:val="00985452"/>
    <w:rsid w:val="0098560B"/>
    <w:rsid w:val="009917E9"/>
    <w:rsid w:val="009B4943"/>
    <w:rsid w:val="009B65B2"/>
    <w:rsid w:val="009E3163"/>
    <w:rsid w:val="009E60D0"/>
    <w:rsid w:val="009F71AE"/>
    <w:rsid w:val="00A038CC"/>
    <w:rsid w:val="00A16D67"/>
    <w:rsid w:val="00A20C3F"/>
    <w:rsid w:val="00A30A0C"/>
    <w:rsid w:val="00A30F26"/>
    <w:rsid w:val="00A313B9"/>
    <w:rsid w:val="00A35C9F"/>
    <w:rsid w:val="00A40E62"/>
    <w:rsid w:val="00A42C0C"/>
    <w:rsid w:val="00A56230"/>
    <w:rsid w:val="00A57BC0"/>
    <w:rsid w:val="00A711DF"/>
    <w:rsid w:val="00A74E92"/>
    <w:rsid w:val="00A847F8"/>
    <w:rsid w:val="00A92954"/>
    <w:rsid w:val="00AA0E3F"/>
    <w:rsid w:val="00AB4AD1"/>
    <w:rsid w:val="00AB6505"/>
    <w:rsid w:val="00AE6664"/>
    <w:rsid w:val="00AF19EB"/>
    <w:rsid w:val="00AF2403"/>
    <w:rsid w:val="00AF5B16"/>
    <w:rsid w:val="00B13583"/>
    <w:rsid w:val="00B3344E"/>
    <w:rsid w:val="00B4024B"/>
    <w:rsid w:val="00B41C66"/>
    <w:rsid w:val="00B47D61"/>
    <w:rsid w:val="00B65768"/>
    <w:rsid w:val="00B65DDA"/>
    <w:rsid w:val="00B7064D"/>
    <w:rsid w:val="00B71521"/>
    <w:rsid w:val="00B8223A"/>
    <w:rsid w:val="00B8327D"/>
    <w:rsid w:val="00B85098"/>
    <w:rsid w:val="00B90D52"/>
    <w:rsid w:val="00BA1823"/>
    <w:rsid w:val="00BD476B"/>
    <w:rsid w:val="00BE170D"/>
    <w:rsid w:val="00BE2BDD"/>
    <w:rsid w:val="00BE31B7"/>
    <w:rsid w:val="00BE5E59"/>
    <w:rsid w:val="00BF26E4"/>
    <w:rsid w:val="00BF4D8A"/>
    <w:rsid w:val="00C423BF"/>
    <w:rsid w:val="00C468F5"/>
    <w:rsid w:val="00C546C5"/>
    <w:rsid w:val="00C664C8"/>
    <w:rsid w:val="00C90E82"/>
    <w:rsid w:val="00C94DEB"/>
    <w:rsid w:val="00C95667"/>
    <w:rsid w:val="00CA7145"/>
    <w:rsid w:val="00CA7804"/>
    <w:rsid w:val="00CB02D3"/>
    <w:rsid w:val="00CB71EC"/>
    <w:rsid w:val="00CC00C7"/>
    <w:rsid w:val="00CC157C"/>
    <w:rsid w:val="00CC350D"/>
    <w:rsid w:val="00CE3A26"/>
    <w:rsid w:val="00CE58AF"/>
    <w:rsid w:val="00CF7418"/>
    <w:rsid w:val="00D015AB"/>
    <w:rsid w:val="00D0197B"/>
    <w:rsid w:val="00D0575F"/>
    <w:rsid w:val="00D13829"/>
    <w:rsid w:val="00D20C4F"/>
    <w:rsid w:val="00D2517A"/>
    <w:rsid w:val="00D258EC"/>
    <w:rsid w:val="00D261BE"/>
    <w:rsid w:val="00D306BB"/>
    <w:rsid w:val="00D4401F"/>
    <w:rsid w:val="00D56650"/>
    <w:rsid w:val="00D6141B"/>
    <w:rsid w:val="00D729EA"/>
    <w:rsid w:val="00D869A9"/>
    <w:rsid w:val="00D87C77"/>
    <w:rsid w:val="00D9178C"/>
    <w:rsid w:val="00DA4A5E"/>
    <w:rsid w:val="00DA536A"/>
    <w:rsid w:val="00DB3C5E"/>
    <w:rsid w:val="00DC31E7"/>
    <w:rsid w:val="00DC488A"/>
    <w:rsid w:val="00DD019A"/>
    <w:rsid w:val="00DF0B8C"/>
    <w:rsid w:val="00DF6184"/>
    <w:rsid w:val="00E06B4A"/>
    <w:rsid w:val="00E203CF"/>
    <w:rsid w:val="00E26E9D"/>
    <w:rsid w:val="00E32112"/>
    <w:rsid w:val="00E37E1E"/>
    <w:rsid w:val="00E4195A"/>
    <w:rsid w:val="00E41AD0"/>
    <w:rsid w:val="00E435B5"/>
    <w:rsid w:val="00E45B35"/>
    <w:rsid w:val="00E6082A"/>
    <w:rsid w:val="00E6269A"/>
    <w:rsid w:val="00E9375F"/>
    <w:rsid w:val="00EA3392"/>
    <w:rsid w:val="00EA44FF"/>
    <w:rsid w:val="00EE13A5"/>
    <w:rsid w:val="00EE5F7E"/>
    <w:rsid w:val="00EE7C19"/>
    <w:rsid w:val="00EF5CD6"/>
    <w:rsid w:val="00F04EB2"/>
    <w:rsid w:val="00F072AD"/>
    <w:rsid w:val="00F35912"/>
    <w:rsid w:val="00F42E38"/>
    <w:rsid w:val="00F52B0E"/>
    <w:rsid w:val="00F66671"/>
    <w:rsid w:val="00F73169"/>
    <w:rsid w:val="00F83ADC"/>
    <w:rsid w:val="00F85517"/>
    <w:rsid w:val="00F975A3"/>
    <w:rsid w:val="00FA494B"/>
    <w:rsid w:val="00FA62F7"/>
    <w:rsid w:val="00FB2679"/>
    <w:rsid w:val="00FB2891"/>
    <w:rsid w:val="00FB2A76"/>
    <w:rsid w:val="00FC2B90"/>
    <w:rsid w:val="00FC53A9"/>
    <w:rsid w:val="00FD0DD7"/>
    <w:rsid w:val="00FD5B6E"/>
    <w:rsid w:val="00FD6E25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22EA74-B41A-4A9A-9A8B-693C9945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3F"/>
  </w:style>
  <w:style w:type="paragraph" w:styleId="1">
    <w:name w:val="heading 1"/>
    <w:basedOn w:val="a"/>
    <w:next w:val="a"/>
    <w:link w:val="10"/>
    <w:qFormat/>
    <w:rsid w:val="00376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2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3">
    <w:name w:val="Заголовок №1"/>
    <w:basedOn w:val="a"/>
    <w:link w:val="12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2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59"/>
    <w:rsid w:val="00DF0B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i"/>
    <w:basedOn w:val="a"/>
    <w:rsid w:val="003C641E"/>
    <w:pPr>
      <w:spacing w:before="90" w:after="90" w:line="240" w:lineRule="auto"/>
      <w:ind w:left="6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C641E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z">
    <w:name w:val="z"/>
    <w:basedOn w:val="a"/>
    <w:rsid w:val="003C641E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y">
    <w:name w:val="y"/>
    <w:basedOn w:val="a"/>
    <w:rsid w:val="003C641E"/>
    <w:pPr>
      <w:spacing w:before="90" w:after="90" w:line="240" w:lineRule="auto"/>
      <w:ind w:left="6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6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rsid w:val="003A182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rtejustify">
    <w:name w:val="rtejustify"/>
    <w:basedOn w:val="a"/>
    <w:rsid w:val="00D2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c"/>
    <w:rsid w:val="00577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51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0"/>
    <w:uiPriority w:val="99"/>
    <w:semiHidden/>
    <w:unhideWhenUsed/>
    <w:rsid w:val="002849E7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42294D"/>
    <w:rPr>
      <w:b/>
      <w:bCs/>
    </w:rPr>
  </w:style>
  <w:style w:type="character" w:styleId="af4">
    <w:name w:val="Emphasis"/>
    <w:basedOn w:val="a0"/>
    <w:uiPriority w:val="20"/>
    <w:qFormat/>
    <w:rsid w:val="00422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dt.chkal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dt-chkal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345C-023C-4FE8-97E3-C0A102B6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Пользователь Windows</cp:lastModifiedBy>
  <cp:revision>5</cp:revision>
  <cp:lastPrinted>2020-03-27T08:48:00Z</cp:lastPrinted>
  <dcterms:created xsi:type="dcterms:W3CDTF">2023-06-16T06:57:00Z</dcterms:created>
  <dcterms:modified xsi:type="dcterms:W3CDTF">2023-10-05T15:33:00Z</dcterms:modified>
</cp:coreProperties>
</file>